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18" w:type="dxa"/>
        <w:jc w:val="center"/>
        <w:tblLayout w:type="fixed"/>
        <w:tblLook w:val="01E0" w:firstRow="1" w:lastRow="1" w:firstColumn="1" w:lastColumn="1" w:noHBand="0" w:noVBand="0"/>
      </w:tblPr>
      <w:tblGrid>
        <w:gridCol w:w="2632"/>
        <w:gridCol w:w="1316"/>
        <w:gridCol w:w="1434"/>
        <w:gridCol w:w="2524"/>
        <w:gridCol w:w="2721"/>
        <w:gridCol w:w="2551"/>
        <w:gridCol w:w="2340"/>
      </w:tblGrid>
      <w:tr w:rsidR="009F07F4" w:rsidRPr="005C30CD" w14:paraId="7BB7E30A" w14:textId="77777777" w:rsidTr="00814162">
        <w:trPr>
          <w:cantSplit/>
          <w:trHeight w:val="45"/>
          <w:jc w:val="center"/>
        </w:trPr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8762" w14:textId="77777777" w:rsidR="00ED06F7" w:rsidRDefault="009F07F4" w:rsidP="0021136A">
            <w:pPr>
              <w:rPr>
                <w:rFonts w:asciiTheme="minorHAnsi" w:hAnsiTheme="minorHAnsi"/>
                <w:sz w:val="22"/>
                <w:szCs w:val="22"/>
              </w:rPr>
            </w:pPr>
            <w:r w:rsidRPr="00AA6F2E">
              <w:rPr>
                <w:rFonts w:asciiTheme="minorHAnsi" w:hAnsiTheme="minorHAnsi"/>
                <w:b/>
                <w:sz w:val="22"/>
                <w:szCs w:val="22"/>
              </w:rPr>
              <w:t>Site / Location:</w:t>
            </w:r>
            <w:r w:rsidRPr="002C7D2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E697E9B" w14:textId="57D2E9FA" w:rsidR="009F07F4" w:rsidRPr="002C7D2B" w:rsidRDefault="00B56E65" w:rsidP="0021136A">
            <w:pPr>
              <w:rPr>
                <w:rFonts w:asciiTheme="minorHAnsi" w:hAnsiTheme="minorHAnsi"/>
                <w:sz w:val="22"/>
                <w:szCs w:val="22"/>
              </w:rPr>
            </w:pPr>
            <w:r w:rsidRPr="00E0314F">
              <w:rPr>
                <w:rFonts w:asciiTheme="minorHAnsi" w:hAnsiTheme="minorHAnsi"/>
                <w:sz w:val="22"/>
                <w:szCs w:val="22"/>
              </w:rPr>
              <w:t>Queen Elizabeth II Jubilee Centre</w:t>
            </w:r>
            <w:r w:rsidRPr="00E0314F">
              <w:rPr>
                <w:rFonts w:asciiTheme="minorHAnsi" w:hAnsiTheme="minorHAnsi"/>
                <w:sz w:val="22"/>
                <w:szCs w:val="22"/>
              </w:rPr>
              <w:br/>
              <w:t>23a Whitstable Road</w:t>
            </w:r>
            <w:r w:rsidRPr="00E0314F">
              <w:rPr>
                <w:rFonts w:asciiTheme="minorHAnsi" w:hAnsiTheme="minorHAnsi"/>
                <w:sz w:val="22"/>
                <w:szCs w:val="22"/>
              </w:rPr>
              <w:br/>
              <w:t>Faversham</w:t>
            </w:r>
            <w:r w:rsidRPr="00E0314F">
              <w:rPr>
                <w:rFonts w:asciiTheme="minorHAnsi" w:hAnsiTheme="minorHAnsi"/>
                <w:sz w:val="22"/>
                <w:szCs w:val="22"/>
              </w:rPr>
              <w:br/>
              <w:t>Kent</w:t>
            </w:r>
            <w:r w:rsidRPr="00E0314F">
              <w:rPr>
                <w:rFonts w:asciiTheme="minorHAnsi" w:hAnsiTheme="minorHAnsi"/>
                <w:sz w:val="22"/>
                <w:szCs w:val="22"/>
              </w:rPr>
              <w:br/>
              <w:t>ME13 8BF</w:t>
            </w:r>
            <w:r w:rsidRPr="002C7D2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E7B6" w14:textId="2D4471E5" w:rsidR="009F07F4" w:rsidRDefault="009F07F4" w:rsidP="0021136A">
            <w:pPr>
              <w:rPr>
                <w:rFonts w:asciiTheme="minorHAnsi" w:hAnsiTheme="minorHAnsi"/>
                <w:sz w:val="22"/>
                <w:szCs w:val="22"/>
              </w:rPr>
            </w:pPr>
            <w:r w:rsidRPr="00AA6F2E">
              <w:rPr>
                <w:rFonts w:asciiTheme="minorHAnsi" w:hAnsiTheme="minorHAnsi"/>
                <w:b/>
                <w:sz w:val="22"/>
                <w:szCs w:val="22"/>
              </w:rPr>
              <w:t>Activity</w:t>
            </w:r>
            <w:r w:rsidR="00814162" w:rsidRPr="00AA6F2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8141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5D21A49" w14:textId="5998DC70" w:rsidR="00B56E65" w:rsidRPr="002C7D2B" w:rsidRDefault="00B56E65" w:rsidP="0021136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Meeting Rooms / Event Rooms with kitchen</w:t>
            </w:r>
          </w:p>
          <w:p w14:paraId="4907FE11" w14:textId="77777777" w:rsidR="009F07F4" w:rsidRPr="002C7D2B" w:rsidRDefault="009F07F4" w:rsidP="002113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0549" w14:textId="77777777" w:rsidR="00DF54FF" w:rsidRDefault="009F07F4" w:rsidP="00DF54FF">
            <w:pPr>
              <w:rPr>
                <w:rFonts w:asciiTheme="minorHAnsi" w:hAnsiTheme="minorHAnsi"/>
                <w:sz w:val="22"/>
                <w:szCs w:val="22"/>
              </w:rPr>
            </w:pPr>
            <w:r w:rsidRPr="00AA6F2E">
              <w:rPr>
                <w:rFonts w:asciiTheme="minorHAnsi" w:hAnsiTheme="minorHAnsi"/>
                <w:b/>
                <w:sz w:val="22"/>
                <w:szCs w:val="22"/>
              </w:rPr>
              <w:t>Persons conducting assessment</w:t>
            </w:r>
            <w:r w:rsidR="00814162" w:rsidRPr="00AA6F2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8141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FD1D7C9" w14:textId="77777777" w:rsidR="00B56E65" w:rsidRDefault="00B56E65" w:rsidP="00B56E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Richard Woolard</w:t>
            </w:r>
          </w:p>
          <w:p w14:paraId="21549953" w14:textId="77777777" w:rsidR="009F07F4" w:rsidRDefault="00B56E65" w:rsidP="00B56E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Tech IoSH</w:t>
            </w:r>
          </w:p>
          <w:p w14:paraId="6335D874" w14:textId="77777777" w:rsidR="00A264F1" w:rsidRDefault="00A264F1" w:rsidP="00A264F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Person Reviewing:</w:t>
            </w:r>
          </w:p>
          <w:p w14:paraId="52AAC0EB" w14:textId="23BDBFF8" w:rsidR="00A264F1" w:rsidRPr="002C7D2B" w:rsidRDefault="00A264F1" w:rsidP="00A264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Karen Cheeseman</w:t>
            </w:r>
          </w:p>
        </w:tc>
      </w:tr>
      <w:tr w:rsidR="00667857" w:rsidRPr="005C30CD" w14:paraId="3C295F3B" w14:textId="77777777" w:rsidTr="00667857">
        <w:trPr>
          <w:cantSplit/>
          <w:trHeight w:val="45"/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CADA" w14:textId="77777777" w:rsidR="00667857" w:rsidRDefault="00667857" w:rsidP="00B56E65">
            <w:pPr>
              <w:rPr>
                <w:rFonts w:asciiTheme="minorHAnsi" w:hAnsiTheme="minorHAnsi"/>
                <w:sz w:val="22"/>
                <w:szCs w:val="22"/>
              </w:rPr>
            </w:pPr>
            <w:r w:rsidRPr="00AA6F2E">
              <w:rPr>
                <w:rFonts w:asciiTheme="minorHAnsi" w:hAnsiTheme="minorHAnsi"/>
                <w:b/>
                <w:sz w:val="22"/>
                <w:szCs w:val="22"/>
              </w:rPr>
              <w:t>Risk Assessment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3A40E0AB" w14:textId="43198680" w:rsidR="00667857" w:rsidRPr="002C7D2B" w:rsidRDefault="00667857" w:rsidP="00B56E65">
            <w:pPr>
              <w:rPr>
                <w:rFonts w:asciiTheme="minorHAnsi" w:hAnsiTheme="minorHAnsi"/>
                <w:sz w:val="22"/>
                <w:szCs w:val="22"/>
              </w:rPr>
            </w:pPr>
            <w:r w:rsidRPr="002C7D2B">
              <w:rPr>
                <w:rFonts w:asciiTheme="minorHAnsi" w:hAnsiTheme="minorHAnsi"/>
                <w:sz w:val="22"/>
                <w:szCs w:val="22"/>
              </w:rPr>
              <w:t>No.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5</w:t>
            </w:r>
          </w:p>
          <w:p w14:paraId="595D2040" w14:textId="77777777" w:rsidR="00667857" w:rsidRPr="002C7D2B" w:rsidRDefault="00667857" w:rsidP="00B56E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C0EF" w14:textId="77777777" w:rsidR="00667857" w:rsidRDefault="00667857" w:rsidP="00B56E65">
            <w:pPr>
              <w:rPr>
                <w:rFonts w:asciiTheme="minorHAnsi" w:hAnsiTheme="minorHAnsi"/>
                <w:sz w:val="22"/>
                <w:szCs w:val="22"/>
              </w:rPr>
            </w:pPr>
            <w:r w:rsidRPr="00AA6F2E">
              <w:rPr>
                <w:rFonts w:asciiTheme="minorHAnsi" w:hAnsiTheme="minorHAnsi"/>
                <w:b/>
                <w:sz w:val="22"/>
                <w:szCs w:val="22"/>
              </w:rPr>
              <w:t>Review Date: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F6C3012" w14:textId="1413DE26" w:rsidR="00667857" w:rsidRPr="002C7D2B" w:rsidRDefault="00DD537A" w:rsidP="00B56E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667857" w:rsidRPr="003F0526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66785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June</w:t>
            </w:r>
            <w:r w:rsidR="00667857">
              <w:rPr>
                <w:rFonts w:asciiTheme="minorHAnsi" w:hAnsiTheme="minorHAnsi"/>
                <w:sz w:val="22"/>
                <w:szCs w:val="22"/>
              </w:rPr>
              <w:t xml:space="preserve"> 202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0A4D" w14:textId="77777777" w:rsidR="00667857" w:rsidRDefault="00667857" w:rsidP="00667857">
            <w:pPr>
              <w:rPr>
                <w:rFonts w:asciiTheme="minorHAnsi" w:hAnsiTheme="minorHAnsi"/>
                <w:sz w:val="22"/>
                <w:szCs w:val="22"/>
              </w:rPr>
            </w:pPr>
            <w:r w:rsidRPr="00E054DB">
              <w:rPr>
                <w:rFonts w:asciiTheme="minorHAnsi" w:hAnsiTheme="minorHAnsi"/>
                <w:b/>
                <w:bCs/>
                <w:sz w:val="22"/>
                <w:szCs w:val="22"/>
              </w:rPr>
              <w:t>Next Review Due: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1DB0F9C" w14:textId="0B045252" w:rsidR="00667857" w:rsidRPr="002C7D2B" w:rsidRDefault="00DD537A" w:rsidP="0066785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June</w:t>
            </w:r>
            <w:r w:rsidR="00667857">
              <w:rPr>
                <w:rFonts w:asciiTheme="minorHAnsi" w:hAnsiTheme="minorHAnsi"/>
                <w:sz w:val="22"/>
                <w:szCs w:val="22"/>
              </w:rPr>
              <w:t xml:space="preserve"> 202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258A" w14:textId="77777777" w:rsidR="00667857" w:rsidRDefault="00667857" w:rsidP="00B56E65">
            <w:pPr>
              <w:rPr>
                <w:rFonts w:asciiTheme="minorHAnsi" w:hAnsiTheme="minorHAnsi"/>
                <w:sz w:val="22"/>
                <w:szCs w:val="22"/>
              </w:rPr>
            </w:pPr>
            <w:r w:rsidRPr="00AA6F2E">
              <w:rPr>
                <w:rFonts w:asciiTheme="minorHAnsi" w:hAnsiTheme="minorHAnsi"/>
                <w:b/>
                <w:sz w:val="22"/>
                <w:szCs w:val="22"/>
              </w:rPr>
              <w:t>Revision No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567E09C1" w14:textId="14EA4477" w:rsidR="00667857" w:rsidRPr="002C7D2B" w:rsidRDefault="00667857" w:rsidP="00B56E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V1.</w:t>
            </w:r>
            <w:r w:rsidR="00DD537A">
              <w:rPr>
                <w:rFonts w:asciiTheme="minorHAnsi" w:hAnsiTheme="minorHAnsi"/>
                <w:sz w:val="22"/>
                <w:szCs w:val="22"/>
              </w:rPr>
              <w:t>4</w:t>
            </w:r>
          </w:p>
          <w:p w14:paraId="411AFB48" w14:textId="77777777" w:rsidR="00667857" w:rsidRPr="002C7D2B" w:rsidRDefault="00667857" w:rsidP="00B56E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1D3C" w14:textId="77777777" w:rsidR="00667857" w:rsidRPr="00AA6F2E" w:rsidRDefault="00667857" w:rsidP="00B56E6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A6F2E">
              <w:rPr>
                <w:rFonts w:asciiTheme="minorHAnsi" w:hAnsiTheme="minorHAnsi"/>
                <w:b/>
                <w:sz w:val="22"/>
                <w:szCs w:val="22"/>
              </w:rPr>
              <w:t>Name:</w:t>
            </w:r>
          </w:p>
          <w:p w14:paraId="5BF364C1" w14:textId="77777777" w:rsidR="00667857" w:rsidRDefault="00667857" w:rsidP="00B56E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Richard Woolard</w:t>
            </w:r>
          </w:p>
          <w:p w14:paraId="414E8B45" w14:textId="545CB50F" w:rsidR="00667857" w:rsidRPr="002C7D2B" w:rsidRDefault="00667857" w:rsidP="00B56E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83D8" w14:textId="77777777" w:rsidR="00667857" w:rsidRPr="00AA6F2E" w:rsidRDefault="00667857" w:rsidP="00B56E6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A6F2E">
              <w:rPr>
                <w:rFonts w:asciiTheme="minorHAnsi" w:hAnsiTheme="minorHAnsi"/>
                <w:b/>
                <w:sz w:val="22"/>
                <w:szCs w:val="22"/>
              </w:rPr>
              <w:t>Signature:</w:t>
            </w:r>
          </w:p>
          <w:p w14:paraId="5A6B1B72" w14:textId="452BB1F0" w:rsidR="00667857" w:rsidRPr="00814162" w:rsidRDefault="00667857" w:rsidP="00B56E65">
            <w:pPr>
              <w:rPr>
                <w:rFonts w:ascii="Lucida Handwriting" w:hAnsi="Lucida Handwriting"/>
                <w:sz w:val="22"/>
                <w:szCs w:val="22"/>
              </w:rPr>
            </w:pPr>
            <w:r>
              <w:rPr>
                <w:rFonts w:ascii="Lucida Handwriting" w:hAnsi="Lucida Handwriting"/>
                <w:sz w:val="22"/>
                <w:szCs w:val="22"/>
              </w:rPr>
              <w:t>R. Woolard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7FC3" w14:textId="77777777" w:rsidR="00667857" w:rsidRPr="00AA6F2E" w:rsidRDefault="00667857" w:rsidP="00B56E6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A6F2E">
              <w:rPr>
                <w:rFonts w:asciiTheme="minorHAnsi" w:hAnsiTheme="minorHAnsi"/>
                <w:b/>
                <w:sz w:val="22"/>
                <w:szCs w:val="22"/>
              </w:rPr>
              <w:t>Date:</w:t>
            </w:r>
          </w:p>
          <w:p w14:paraId="1E7CFE02" w14:textId="6F4030A8" w:rsidR="00667857" w:rsidRPr="002C7D2B" w:rsidRDefault="00667857" w:rsidP="00B56E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1st May 2019</w:t>
            </w:r>
          </w:p>
        </w:tc>
      </w:tr>
      <w:tr w:rsidR="00B56E65" w:rsidRPr="005C30CD" w14:paraId="5445E7AA" w14:textId="77777777" w:rsidTr="00667857">
        <w:trPr>
          <w:cantSplit/>
          <w:trHeight w:val="589"/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9238" w14:textId="07A53807" w:rsidR="00B56E65" w:rsidRPr="002C7D2B" w:rsidRDefault="00B56E65" w:rsidP="00B56E65">
            <w:pPr>
              <w:rPr>
                <w:rFonts w:asciiTheme="minorHAnsi" w:hAnsiTheme="minorHAnsi"/>
                <w:sz w:val="22"/>
                <w:szCs w:val="22"/>
              </w:rPr>
            </w:pPr>
            <w:r w:rsidRPr="002C7D2B">
              <w:rPr>
                <w:rFonts w:asciiTheme="minorHAnsi" w:hAnsiTheme="minorHAnsi"/>
                <w:sz w:val="22"/>
                <w:szCs w:val="22"/>
              </w:rPr>
              <w:t>Persons Exposed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2CD5" w14:textId="7DD62781" w:rsidR="00B56E65" w:rsidRPr="00814162" w:rsidRDefault="00B56E65" w:rsidP="00B56E65">
            <w:pPr>
              <w:rPr>
                <w:rFonts w:asciiTheme="minorHAnsi" w:hAnsiTheme="minorHAnsi"/>
                <w:sz w:val="22"/>
                <w:szCs w:val="22"/>
              </w:rPr>
            </w:pPr>
            <w:r w:rsidRPr="002C7D2B">
              <w:rPr>
                <w:rFonts w:asciiTheme="minorHAnsi" w:hAnsiTheme="minorHAnsi"/>
                <w:sz w:val="22"/>
                <w:szCs w:val="22"/>
              </w:rPr>
              <w:t xml:space="preserve">Employees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814162">
              <w:rPr>
                <w:rFonts w:asciiTheme="minorHAnsi" w:hAnsi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D3F2" w14:textId="1BEC1FC7" w:rsidR="00B56E65" w:rsidRPr="002C7D2B" w:rsidRDefault="00B56E65" w:rsidP="00B56E65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2C7D2B">
              <w:rPr>
                <w:rFonts w:asciiTheme="minorHAnsi" w:hAnsiTheme="minorHAnsi"/>
                <w:sz w:val="22"/>
                <w:szCs w:val="22"/>
              </w:rPr>
              <w:t xml:space="preserve">Other Workers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14162">
              <w:rPr>
                <w:rFonts w:asciiTheme="minorHAnsi" w:hAnsi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F2AF" w14:textId="4B781754" w:rsidR="00B56E65" w:rsidRPr="002C7D2B" w:rsidRDefault="00B56E65" w:rsidP="00B56E65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2C7D2B">
              <w:rPr>
                <w:rFonts w:asciiTheme="minorHAnsi" w:hAnsiTheme="minorHAnsi"/>
                <w:sz w:val="22"/>
                <w:szCs w:val="22"/>
              </w:rPr>
              <w:t xml:space="preserve">Public/Visitors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814162">
              <w:rPr>
                <w:rFonts w:asciiTheme="minorHAnsi" w:hAnsi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1462" w14:textId="50BFF38D" w:rsidR="00B56E65" w:rsidRPr="002C7D2B" w:rsidRDefault="00B56E65" w:rsidP="00B56E65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Students    </w:t>
            </w:r>
            <w:r w:rsidRPr="00814162">
              <w:rPr>
                <w:rFonts w:asciiTheme="minorHAnsi" w:hAnsiTheme="minorHAnsi"/>
                <w:sz w:val="32"/>
                <w:szCs w:val="32"/>
              </w:rPr>
              <w:sym w:font="Wingdings" w:char="F0FC"/>
            </w:r>
          </w:p>
        </w:tc>
      </w:tr>
    </w:tbl>
    <w:p w14:paraId="18D54C89" w14:textId="77777777" w:rsidR="00D41268" w:rsidRDefault="00D41268"/>
    <w:tbl>
      <w:tblPr>
        <w:tblpPr w:leftFromText="180" w:rightFromText="180" w:vertAnchor="text" w:tblpX="-23" w:tblpY="1"/>
        <w:tblOverlap w:val="never"/>
        <w:tblW w:w="1545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990"/>
        <w:gridCol w:w="990"/>
        <w:gridCol w:w="989"/>
        <w:gridCol w:w="7073"/>
        <w:gridCol w:w="1077"/>
        <w:gridCol w:w="1028"/>
        <w:gridCol w:w="1027"/>
      </w:tblGrid>
      <w:tr w:rsidR="00E94163" w:rsidRPr="005C30CD" w14:paraId="1209F6B8" w14:textId="77777777" w:rsidTr="002A705D">
        <w:trPr>
          <w:trHeight w:val="172"/>
          <w:tblHeader/>
        </w:trPr>
        <w:tc>
          <w:tcPr>
            <w:tcW w:w="2277" w:type="dxa"/>
            <w:vMerge w:val="restart"/>
            <w:shd w:val="clear" w:color="auto" w:fill="auto"/>
            <w:vAlign w:val="center"/>
          </w:tcPr>
          <w:p w14:paraId="49E5ED33" w14:textId="77777777" w:rsidR="00601BD3" w:rsidRPr="005C30CD" w:rsidRDefault="00601BD3" w:rsidP="002A705D">
            <w:pPr>
              <w:rPr>
                <w:rFonts w:asciiTheme="minorHAnsi" w:hAnsiTheme="minorHAnsi" w:cs="Arial"/>
                <w:b/>
                <w:caps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>HAZARD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C997AB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caps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CC424E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caps/>
                <w:sz w:val="20"/>
                <w:szCs w:val="20"/>
              </w:rPr>
              <w:t>2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B18733D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caps/>
                <w:sz w:val="20"/>
                <w:szCs w:val="20"/>
              </w:rPr>
              <w:t>3</w:t>
            </w:r>
          </w:p>
        </w:tc>
        <w:tc>
          <w:tcPr>
            <w:tcW w:w="7073" w:type="dxa"/>
            <w:shd w:val="clear" w:color="auto" w:fill="auto"/>
            <w:vAlign w:val="center"/>
          </w:tcPr>
          <w:p w14:paraId="7409E13F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caps/>
                <w:sz w:val="20"/>
                <w:szCs w:val="20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3A1311EB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caps/>
                <w:sz w:val="20"/>
                <w:szCs w:val="20"/>
              </w:rPr>
              <w:t>5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08A32ABC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caps/>
                <w:sz w:val="20"/>
                <w:szCs w:val="20"/>
              </w:rPr>
              <w:t>6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76AB10E9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caps/>
                <w:sz w:val="20"/>
                <w:szCs w:val="20"/>
              </w:rPr>
              <w:t>7</w:t>
            </w:r>
          </w:p>
        </w:tc>
      </w:tr>
      <w:tr w:rsidR="00601BD3" w:rsidRPr="005C30CD" w14:paraId="0A55B29C" w14:textId="77777777" w:rsidTr="002A705D">
        <w:trPr>
          <w:trHeight w:val="224"/>
          <w:tblHeader/>
        </w:trPr>
        <w:tc>
          <w:tcPr>
            <w:tcW w:w="2277" w:type="dxa"/>
            <w:vMerge/>
            <w:shd w:val="clear" w:color="auto" w:fill="auto"/>
            <w:vAlign w:val="center"/>
          </w:tcPr>
          <w:p w14:paraId="234AAB37" w14:textId="77777777" w:rsidR="00601BD3" w:rsidRPr="005C30CD" w:rsidRDefault="00601BD3" w:rsidP="002A705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02972391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sz w:val="20"/>
                <w:szCs w:val="20"/>
              </w:rPr>
              <w:t>Factors of Harm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14:paraId="7B3C2932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sz w:val="20"/>
                <w:szCs w:val="20"/>
              </w:rPr>
              <w:t>Risk</w:t>
            </w:r>
          </w:p>
          <w:p w14:paraId="4E0553DC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sz w:val="20"/>
                <w:szCs w:val="20"/>
              </w:rPr>
              <w:t xml:space="preserve">Multiple of columns 1 </w:t>
            </w:r>
            <w:r w:rsidRPr="005C30CD">
              <w:rPr>
                <w:rFonts w:asciiTheme="minorHAnsi" w:hAnsiTheme="minorHAnsi" w:cs="Arial"/>
                <w:sz w:val="20"/>
                <w:szCs w:val="20"/>
              </w:rPr>
              <w:sym w:font="Symbol" w:char="F0B4"/>
            </w:r>
            <w:r w:rsidRPr="005C30CD">
              <w:rPr>
                <w:rFonts w:asciiTheme="minorHAnsi" w:hAnsiTheme="minorHAnsi" w:cs="Arial"/>
                <w:sz w:val="20"/>
                <w:szCs w:val="20"/>
              </w:rPr>
              <w:t xml:space="preserve"> 2</w:t>
            </w:r>
          </w:p>
        </w:tc>
        <w:tc>
          <w:tcPr>
            <w:tcW w:w="7073" w:type="dxa"/>
            <w:vMerge w:val="restart"/>
            <w:shd w:val="clear" w:color="auto" w:fill="auto"/>
            <w:vAlign w:val="center"/>
          </w:tcPr>
          <w:p w14:paraId="3D6EF0AB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sz w:val="20"/>
                <w:szCs w:val="20"/>
              </w:rPr>
              <w:t>CONTROL MEASURES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14:paraId="6413B07A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sz w:val="20"/>
                <w:szCs w:val="20"/>
              </w:rPr>
              <w:t>Factors of Harm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14:paraId="626628C9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sz w:val="20"/>
                <w:szCs w:val="20"/>
              </w:rPr>
              <w:t>Residual risk</w:t>
            </w:r>
          </w:p>
          <w:p w14:paraId="04379984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sz w:val="20"/>
                <w:szCs w:val="20"/>
              </w:rPr>
              <w:t xml:space="preserve">Multiple of columns 5 </w:t>
            </w:r>
            <w:r w:rsidRPr="005C30CD">
              <w:rPr>
                <w:rFonts w:asciiTheme="minorHAnsi" w:hAnsiTheme="minorHAnsi" w:cs="Arial"/>
                <w:sz w:val="20"/>
                <w:szCs w:val="20"/>
              </w:rPr>
              <w:sym w:font="Symbol" w:char="F0B4"/>
            </w:r>
            <w:r w:rsidRPr="005C30CD">
              <w:rPr>
                <w:rFonts w:asciiTheme="minorHAnsi" w:hAnsiTheme="minorHAnsi" w:cs="Arial"/>
                <w:sz w:val="20"/>
                <w:szCs w:val="20"/>
              </w:rPr>
              <w:t xml:space="preserve"> 6</w:t>
            </w:r>
          </w:p>
        </w:tc>
      </w:tr>
      <w:tr w:rsidR="00E94163" w:rsidRPr="005C30CD" w14:paraId="6DCB3B13" w14:textId="77777777" w:rsidTr="002A705D">
        <w:trPr>
          <w:trHeight w:val="1168"/>
        </w:trPr>
        <w:tc>
          <w:tcPr>
            <w:tcW w:w="2277" w:type="dxa"/>
            <w:vMerge/>
            <w:shd w:val="clear" w:color="auto" w:fill="auto"/>
          </w:tcPr>
          <w:p w14:paraId="14B1CEB6" w14:textId="77777777" w:rsidR="00601BD3" w:rsidRPr="005C30CD" w:rsidRDefault="00601BD3" w:rsidP="002A70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453CCE6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C30CD">
              <w:rPr>
                <w:rFonts w:asciiTheme="minorHAnsi" w:hAnsiTheme="minorHAnsi" w:cs="Arial"/>
                <w:sz w:val="18"/>
                <w:szCs w:val="18"/>
              </w:rPr>
              <w:t xml:space="preserve">Likelihood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DE8508C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C30CD">
              <w:rPr>
                <w:rFonts w:asciiTheme="minorHAnsi" w:hAnsiTheme="minorHAnsi" w:cs="Arial"/>
                <w:sz w:val="18"/>
                <w:szCs w:val="18"/>
              </w:rPr>
              <w:t xml:space="preserve">Severity </w:t>
            </w:r>
          </w:p>
        </w:tc>
        <w:tc>
          <w:tcPr>
            <w:tcW w:w="989" w:type="dxa"/>
            <w:vMerge/>
            <w:shd w:val="clear" w:color="auto" w:fill="auto"/>
          </w:tcPr>
          <w:p w14:paraId="7466DF27" w14:textId="77777777" w:rsidR="00601BD3" w:rsidRPr="005C30CD" w:rsidRDefault="00601BD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73" w:type="dxa"/>
            <w:vMerge/>
            <w:shd w:val="clear" w:color="auto" w:fill="auto"/>
          </w:tcPr>
          <w:p w14:paraId="298BC245" w14:textId="77777777" w:rsidR="00601BD3" w:rsidRPr="005C30CD" w:rsidRDefault="00601BD3" w:rsidP="002A70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71A8A881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sz w:val="20"/>
                <w:szCs w:val="20"/>
              </w:rPr>
              <w:t xml:space="preserve">Likelihood 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6E555C17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sz w:val="20"/>
                <w:szCs w:val="20"/>
              </w:rPr>
              <w:t xml:space="preserve">Severity </w:t>
            </w:r>
          </w:p>
        </w:tc>
        <w:tc>
          <w:tcPr>
            <w:tcW w:w="1027" w:type="dxa"/>
            <w:vMerge/>
            <w:shd w:val="clear" w:color="auto" w:fill="auto"/>
          </w:tcPr>
          <w:p w14:paraId="5BBAC8AD" w14:textId="77777777" w:rsidR="00601BD3" w:rsidRPr="005C30CD" w:rsidRDefault="00601BD3" w:rsidP="002A70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4163" w:rsidRPr="005C30CD" w14:paraId="24EE2A88" w14:textId="77777777" w:rsidTr="002A705D">
        <w:trPr>
          <w:trHeight w:val="281"/>
        </w:trPr>
        <w:tc>
          <w:tcPr>
            <w:tcW w:w="2277" w:type="dxa"/>
            <w:shd w:val="clear" w:color="auto" w:fill="auto"/>
            <w:vAlign w:val="center"/>
          </w:tcPr>
          <w:p w14:paraId="780B48FE" w14:textId="533683E0" w:rsidR="00206458" w:rsidRPr="00BC588A" w:rsidRDefault="00601BD3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BC588A">
              <w:rPr>
                <w:rFonts w:asciiTheme="minorHAnsi" w:hAnsiTheme="minorHAnsi"/>
                <w:b/>
                <w:sz w:val="20"/>
                <w:szCs w:val="20"/>
              </w:rPr>
              <w:t>Slips, trips and falls</w:t>
            </w:r>
            <w:r w:rsidR="00206458" w:rsidRPr="00BC588A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206458" w:rsidRPr="00BC58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56E65">
              <w:rPr>
                <w:rFonts w:asciiTheme="minorHAnsi" w:hAnsiTheme="minorHAnsi"/>
                <w:sz w:val="20"/>
                <w:szCs w:val="20"/>
              </w:rPr>
              <w:t>In areas used for a variety of meetings there can be t</w:t>
            </w:r>
            <w:r w:rsidR="00206458" w:rsidRPr="00BC588A">
              <w:rPr>
                <w:rFonts w:asciiTheme="minorHAnsi" w:hAnsiTheme="minorHAnsi"/>
                <w:sz w:val="20"/>
                <w:szCs w:val="20"/>
              </w:rPr>
              <w:t xml:space="preserve">ripping hazards </w:t>
            </w:r>
            <w:r w:rsidR="00B56E65">
              <w:rPr>
                <w:rFonts w:asciiTheme="minorHAnsi" w:hAnsiTheme="minorHAnsi"/>
                <w:sz w:val="20"/>
                <w:szCs w:val="20"/>
              </w:rPr>
              <w:t>such as</w:t>
            </w:r>
            <w:r w:rsidR="00206458" w:rsidRPr="00BC588A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66553944" w14:textId="50CF6318" w:rsidR="00601BD3" w:rsidRPr="00BC588A" w:rsidRDefault="00206458" w:rsidP="002A705D">
            <w:pPr>
              <w:pStyle w:val="ListBullet"/>
            </w:pPr>
            <w:r w:rsidRPr="00BC588A">
              <w:t xml:space="preserve">Trailing electric cables, telephone cables, </w:t>
            </w:r>
            <w:r w:rsidR="00B56E65">
              <w:t>goods delivered awaiting storage, furniture.</w:t>
            </w:r>
          </w:p>
          <w:p w14:paraId="1B121A3D" w14:textId="77777777" w:rsidR="00BC588A" w:rsidRDefault="00BC588A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BC588A">
              <w:rPr>
                <w:rFonts w:asciiTheme="minorHAnsi" w:hAnsiTheme="minorHAnsi"/>
                <w:sz w:val="20"/>
                <w:szCs w:val="20"/>
              </w:rPr>
              <w:t>Slipping and tripping can result in a fall on the same level leading to:</w:t>
            </w:r>
          </w:p>
          <w:p w14:paraId="0475E61C" w14:textId="731F83D9" w:rsidR="00BC588A" w:rsidRPr="00BC588A" w:rsidRDefault="00BC588A" w:rsidP="002A705D">
            <w:pPr>
              <w:pStyle w:val="ListBullet"/>
              <w:numPr>
                <w:ilvl w:val="0"/>
                <w:numId w:val="26"/>
              </w:numPr>
              <w:ind w:left="291"/>
            </w:pPr>
            <w:r w:rsidRPr="00BC588A">
              <w:t>Fall/impact injuries.</w:t>
            </w:r>
          </w:p>
          <w:p w14:paraId="3A097C44" w14:textId="2ADE70F6" w:rsidR="00BC588A" w:rsidRPr="00BC588A" w:rsidRDefault="00BC588A" w:rsidP="002A705D">
            <w:pPr>
              <w:pStyle w:val="ListBullet"/>
              <w:numPr>
                <w:ilvl w:val="0"/>
                <w:numId w:val="26"/>
              </w:numPr>
              <w:ind w:left="291"/>
            </w:pPr>
            <w:r w:rsidRPr="00BC588A">
              <w:lastRenderedPageBreak/>
              <w:t>Other physical injuries such as strained muscles.</w:t>
            </w:r>
          </w:p>
          <w:p w14:paraId="28A632E7" w14:textId="317528ED" w:rsidR="00BC588A" w:rsidRPr="00BC588A" w:rsidRDefault="00BC588A" w:rsidP="002A705D">
            <w:pPr>
              <w:pStyle w:val="ListBullet"/>
              <w:numPr>
                <w:ilvl w:val="0"/>
                <w:numId w:val="26"/>
              </w:numPr>
              <w:ind w:left="291"/>
            </w:pPr>
            <w:r w:rsidRPr="00BC588A">
              <w:t xml:space="preserve">Damage to dropped items.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AFB8A15" w14:textId="44C4BB8A" w:rsidR="00601BD3" w:rsidRPr="005C30CD" w:rsidRDefault="00601BD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EED0A03" w14:textId="11145414" w:rsidR="00601BD3" w:rsidRPr="005C30CD" w:rsidRDefault="00601BD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89" w:type="dxa"/>
            <w:shd w:val="clear" w:color="auto" w:fill="FF0000"/>
            <w:vAlign w:val="center"/>
          </w:tcPr>
          <w:p w14:paraId="16A612BF" w14:textId="53EA331B" w:rsidR="00601BD3" w:rsidRPr="005C30CD" w:rsidRDefault="00601BD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14:paraId="1C67E676" w14:textId="0E90C1C1" w:rsidR="00601BD3" w:rsidRDefault="00601BD3" w:rsidP="002A705D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Floor</w:t>
            </w:r>
            <w:r w:rsidR="00B56E65">
              <w:rPr>
                <w:rFonts w:asciiTheme="minorHAnsi" w:hAnsiTheme="minorHAnsi"/>
                <w:sz w:val="20"/>
              </w:rPr>
              <w:t xml:space="preserve"> areas</w:t>
            </w:r>
            <w:r>
              <w:rPr>
                <w:rFonts w:asciiTheme="minorHAnsi" w:hAnsiTheme="minorHAnsi"/>
                <w:sz w:val="20"/>
              </w:rPr>
              <w:t xml:space="preserve"> to be kept free of cables</w:t>
            </w:r>
            <w:r w:rsidR="0040179A">
              <w:rPr>
                <w:rFonts w:asciiTheme="minorHAnsi" w:hAnsiTheme="minorHAnsi"/>
                <w:sz w:val="20"/>
              </w:rPr>
              <w:t xml:space="preserve"> or </w:t>
            </w:r>
            <w:r w:rsidR="00B56E65">
              <w:rPr>
                <w:rFonts w:asciiTheme="minorHAnsi" w:hAnsiTheme="minorHAnsi"/>
                <w:sz w:val="20"/>
              </w:rPr>
              <w:t>loose items wherever possible</w:t>
            </w:r>
          </w:p>
          <w:p w14:paraId="1C053FDE" w14:textId="1B9A23A7" w:rsidR="00AA6F2E" w:rsidRDefault="0040179A" w:rsidP="002A705D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Spilt liquids to be cleaned immediately</w:t>
            </w:r>
          </w:p>
          <w:p w14:paraId="035683BB" w14:textId="4052DCBC" w:rsidR="00BC588A" w:rsidRDefault="00BC588A" w:rsidP="002A705D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Floor</w:t>
            </w:r>
            <w:r w:rsidR="00B56E65">
              <w:rPr>
                <w:rFonts w:asciiTheme="minorHAnsi" w:hAnsiTheme="minorHAnsi"/>
                <w:sz w:val="20"/>
              </w:rPr>
              <w:t>covering</w:t>
            </w:r>
            <w:r>
              <w:rPr>
                <w:rFonts w:asciiTheme="minorHAnsi" w:hAnsiTheme="minorHAnsi"/>
                <w:sz w:val="20"/>
              </w:rPr>
              <w:t xml:space="preserve">s to be kept </w:t>
            </w:r>
            <w:r w:rsidR="00B56E65">
              <w:rPr>
                <w:rFonts w:asciiTheme="minorHAnsi" w:hAnsiTheme="minorHAnsi"/>
                <w:sz w:val="20"/>
              </w:rPr>
              <w:t>to</w:t>
            </w:r>
            <w:r>
              <w:rPr>
                <w:rFonts w:asciiTheme="minorHAnsi" w:hAnsiTheme="minorHAnsi"/>
                <w:sz w:val="20"/>
              </w:rPr>
              <w:t xml:space="preserve"> a good standard</w:t>
            </w:r>
          </w:p>
          <w:p w14:paraId="294132E1" w14:textId="596AE894" w:rsidR="002D3B79" w:rsidRDefault="002D3B79" w:rsidP="002A705D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Good standards of housekeeping</w:t>
            </w:r>
          </w:p>
          <w:p w14:paraId="1E2B6DAB" w14:textId="77777777" w:rsidR="00EC5D08" w:rsidRDefault="00327FA5" w:rsidP="00B56E65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 w:rsidRPr="00AA6F2E">
              <w:rPr>
                <w:rFonts w:asciiTheme="minorHAnsi" w:hAnsiTheme="minorHAnsi"/>
                <w:sz w:val="20"/>
              </w:rPr>
              <w:t>Employees to receive regular talks on slips trips and falls</w:t>
            </w:r>
          </w:p>
          <w:p w14:paraId="7C29F463" w14:textId="16E48FF7" w:rsidR="00196093" w:rsidRPr="00AA6F2E" w:rsidRDefault="00196093" w:rsidP="00B56E65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Segregate areas for temporary storage where practicable – never leave items in thoroughfare or evacuation routes and ensure staff awareness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0917359" w14:textId="4A73B384" w:rsidR="00601BD3" w:rsidRPr="005C30CD" w:rsidRDefault="00601BD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7030110" w14:textId="53BAA438" w:rsidR="00601BD3" w:rsidRPr="005C30CD" w:rsidRDefault="00601BD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27" w:type="dxa"/>
            <w:shd w:val="clear" w:color="auto" w:fill="92D050"/>
            <w:vAlign w:val="center"/>
          </w:tcPr>
          <w:p w14:paraId="694C93A8" w14:textId="3A3AED4F" w:rsidR="00601BD3" w:rsidRPr="005C30CD" w:rsidRDefault="00601BD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E94163" w:rsidRPr="005C30CD" w14:paraId="03B8E193" w14:textId="77777777" w:rsidTr="002A705D">
        <w:trPr>
          <w:trHeight w:val="281"/>
        </w:trPr>
        <w:tc>
          <w:tcPr>
            <w:tcW w:w="2277" w:type="dxa"/>
            <w:shd w:val="clear" w:color="auto" w:fill="auto"/>
          </w:tcPr>
          <w:p w14:paraId="26283B61" w14:textId="77777777" w:rsidR="00601BD3" w:rsidRDefault="00601BD3" w:rsidP="002A705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C588A">
              <w:rPr>
                <w:rFonts w:asciiTheme="minorHAnsi" w:hAnsiTheme="minorHAnsi"/>
                <w:b/>
                <w:sz w:val="20"/>
                <w:szCs w:val="20"/>
              </w:rPr>
              <w:t>Housekeeping</w:t>
            </w:r>
          </w:p>
          <w:p w14:paraId="5FE26FC2" w14:textId="61215CD8" w:rsidR="00EC5D08" w:rsidRPr="00EC5D08" w:rsidRDefault="00EC5D08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EC5D08">
              <w:rPr>
                <w:rFonts w:asciiTheme="minorHAnsi" w:hAnsiTheme="minorHAnsi"/>
                <w:sz w:val="20"/>
                <w:szCs w:val="20"/>
              </w:rPr>
              <w:t xml:space="preserve">Poor housekeeping can lead to greater risks of trips, falls etc., greater fire risk and environmental hazards.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CE642D7" w14:textId="7FB8E224" w:rsidR="00601BD3" w:rsidRPr="005C30CD" w:rsidRDefault="00601BD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89EF204" w14:textId="72C88293" w:rsidR="00601BD3" w:rsidRPr="005C30CD" w:rsidRDefault="00601BD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89" w:type="dxa"/>
            <w:shd w:val="clear" w:color="auto" w:fill="FF0000"/>
            <w:vAlign w:val="center"/>
          </w:tcPr>
          <w:p w14:paraId="04B78156" w14:textId="11463937" w:rsidR="00601BD3" w:rsidRPr="005C30CD" w:rsidRDefault="00601BD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14:paraId="44C9E22D" w14:textId="4D586D81" w:rsidR="00601BD3" w:rsidRDefault="00601BD3" w:rsidP="002A705D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Rubbish bins to be strategically placed within </w:t>
            </w:r>
            <w:r w:rsidR="00B56E65">
              <w:rPr>
                <w:rFonts w:asciiTheme="minorHAnsi" w:hAnsiTheme="minorHAnsi"/>
                <w:sz w:val="20"/>
              </w:rPr>
              <w:t>meeting room</w:t>
            </w:r>
            <w:r>
              <w:rPr>
                <w:rFonts w:asciiTheme="minorHAnsi" w:hAnsiTheme="minorHAnsi"/>
                <w:sz w:val="20"/>
              </w:rPr>
              <w:t xml:space="preserve"> area</w:t>
            </w:r>
            <w:r w:rsidR="0040179A">
              <w:rPr>
                <w:rFonts w:asciiTheme="minorHAnsi" w:hAnsiTheme="minorHAnsi"/>
                <w:sz w:val="20"/>
              </w:rPr>
              <w:t>s</w:t>
            </w:r>
          </w:p>
          <w:p w14:paraId="0D195CC2" w14:textId="491CC414" w:rsidR="00601BD3" w:rsidRDefault="00601BD3" w:rsidP="002A705D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Rubbish bins to be emptied on a regular basis</w:t>
            </w:r>
          </w:p>
          <w:p w14:paraId="06880B01" w14:textId="546DCD52" w:rsidR="00E94163" w:rsidRDefault="00E94163" w:rsidP="002A705D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Walkways to be kept obstruction free</w:t>
            </w:r>
          </w:p>
          <w:p w14:paraId="136AAC5E" w14:textId="094240C0" w:rsidR="00B56E65" w:rsidRDefault="00B56E65" w:rsidP="002A705D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Food preparation area to be kept clean and segregated</w:t>
            </w:r>
          </w:p>
          <w:p w14:paraId="23F5BE4D" w14:textId="3BFA1B1E" w:rsidR="00E94163" w:rsidRDefault="00AA6F2E" w:rsidP="002A705D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Managers</w:t>
            </w:r>
            <w:r w:rsidR="00E94163">
              <w:rPr>
                <w:rFonts w:asciiTheme="minorHAnsi" w:hAnsiTheme="minorHAnsi"/>
                <w:sz w:val="20"/>
              </w:rPr>
              <w:t xml:space="preserve"> to supervise employees to ensure good level of housekeeping is maintained</w:t>
            </w:r>
          </w:p>
          <w:p w14:paraId="0EE979B7" w14:textId="7E4431B3" w:rsidR="00327FA5" w:rsidRPr="00601BD3" w:rsidRDefault="00327FA5" w:rsidP="002A705D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Employees to receive regular </w:t>
            </w:r>
            <w:r w:rsidR="00EC5D08">
              <w:rPr>
                <w:rFonts w:asciiTheme="minorHAnsi" w:hAnsiTheme="minorHAnsi"/>
                <w:sz w:val="20"/>
              </w:rPr>
              <w:t>reminders on importance of good</w:t>
            </w:r>
            <w:r>
              <w:rPr>
                <w:rFonts w:asciiTheme="minorHAnsi" w:hAnsiTheme="minorHAnsi"/>
                <w:sz w:val="20"/>
              </w:rPr>
              <w:t xml:space="preserve"> housekeeping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DEF212C" w14:textId="2DFC6806" w:rsidR="00601BD3" w:rsidRPr="005C30CD" w:rsidRDefault="00601BD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9D85798" w14:textId="472F6DF2" w:rsidR="00601BD3" w:rsidRPr="005C30CD" w:rsidRDefault="00601BD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92D050"/>
            <w:vAlign w:val="center"/>
          </w:tcPr>
          <w:p w14:paraId="0BA54E6B" w14:textId="0199A67F" w:rsidR="00601BD3" w:rsidRPr="005C30CD" w:rsidRDefault="00601BD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196093" w:rsidRPr="005C30CD" w14:paraId="2553EF79" w14:textId="77777777" w:rsidTr="002A705D">
        <w:trPr>
          <w:trHeight w:val="281"/>
        </w:trPr>
        <w:tc>
          <w:tcPr>
            <w:tcW w:w="2277" w:type="dxa"/>
            <w:shd w:val="clear" w:color="auto" w:fill="auto"/>
          </w:tcPr>
          <w:p w14:paraId="1B0D7B92" w14:textId="77777777" w:rsidR="00196093" w:rsidRDefault="00196093" w:rsidP="00196093">
            <w:pPr>
              <w:rPr>
                <w:rFonts w:asciiTheme="minorHAnsi" w:hAnsiTheme="minorHAnsi"/>
                <w:sz w:val="20"/>
                <w:szCs w:val="20"/>
              </w:rPr>
            </w:pPr>
            <w:r w:rsidRPr="00E20E64">
              <w:rPr>
                <w:rFonts w:asciiTheme="minorHAnsi" w:hAnsiTheme="minorHAnsi"/>
                <w:b/>
                <w:sz w:val="20"/>
                <w:szCs w:val="20"/>
              </w:rPr>
              <w:t>Fire</w:t>
            </w:r>
          </w:p>
          <w:p w14:paraId="39A23CCA" w14:textId="6F4A5C17" w:rsidR="00196093" w:rsidRPr="00BC588A" w:rsidRDefault="00196093" w:rsidP="001960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 result in injuries or fatalities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002F2A4" w14:textId="12BBC636" w:rsidR="00196093" w:rsidRDefault="00196093" w:rsidP="001960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234E94" w14:textId="48AFAFCD" w:rsidR="00196093" w:rsidRDefault="00196093" w:rsidP="001960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89" w:type="dxa"/>
            <w:shd w:val="clear" w:color="auto" w:fill="FF0000"/>
            <w:vAlign w:val="center"/>
          </w:tcPr>
          <w:p w14:paraId="618A44CD" w14:textId="16F82F6E" w:rsidR="00196093" w:rsidRDefault="00196093" w:rsidP="001960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073" w:type="dxa"/>
            <w:shd w:val="clear" w:color="auto" w:fill="auto"/>
          </w:tcPr>
          <w:p w14:paraId="4A404E46" w14:textId="77777777" w:rsidR="00196093" w:rsidRDefault="00196093" w:rsidP="00196093">
            <w:pPr>
              <w:pStyle w:val="Foot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Fire exits and routes to be kept clear at all times</w:t>
            </w:r>
          </w:p>
          <w:p w14:paraId="2007BFEE" w14:textId="77777777" w:rsidR="00196093" w:rsidRDefault="00196093" w:rsidP="00196093">
            <w:pPr>
              <w:pStyle w:val="Foot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 Fire marshal to be in attendance when premises are occupied (ensure designated ‘fire marshal responsible’ areas are within reason)</w:t>
            </w:r>
          </w:p>
          <w:p w14:paraId="645AC189" w14:textId="77777777" w:rsidR="00196093" w:rsidRDefault="00196093" w:rsidP="00196093">
            <w:pPr>
              <w:pStyle w:val="Foot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Extinguishers serviced and maintained on an annual basis</w:t>
            </w:r>
          </w:p>
          <w:p w14:paraId="08BF87D4" w14:textId="77777777" w:rsidR="00196093" w:rsidRDefault="00196093" w:rsidP="00196093">
            <w:pPr>
              <w:pStyle w:val="Foot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Extinguishers to be unobstructed at all times </w:t>
            </w:r>
          </w:p>
          <w:p w14:paraId="36CA8870" w14:textId="77777777" w:rsidR="00196093" w:rsidRDefault="00196093" w:rsidP="00196093">
            <w:pPr>
              <w:pStyle w:val="Foot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Regular fire evacuations to be undertaken – at least every 6 months to ensure all employees attend at least 1 fire drill annually. Be aware of vulnerable people and make sure staff know how to evacuate anyone with special needs.</w:t>
            </w:r>
          </w:p>
          <w:p w14:paraId="12E101EA" w14:textId="77777777" w:rsidR="00196093" w:rsidRPr="005C30CD" w:rsidRDefault="00196093" w:rsidP="00196093">
            <w:pPr>
              <w:pStyle w:val="Foot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Routine inspections on fire detection and alarms to be conducted and documented (at least annually)</w:t>
            </w:r>
          </w:p>
          <w:p w14:paraId="107E5FCA" w14:textId="5D131D96" w:rsidR="00196093" w:rsidRDefault="00196093" w:rsidP="00196093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Fire alarm points to have evacuation plan (showing muster points)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5B2D90C3" w14:textId="4162EA72" w:rsidR="00196093" w:rsidRDefault="00196093" w:rsidP="001960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7E177482" w14:textId="0AC8E0EC" w:rsidR="00196093" w:rsidRDefault="00196093" w:rsidP="001960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92D050"/>
            <w:vAlign w:val="center"/>
          </w:tcPr>
          <w:p w14:paraId="64DDA01A" w14:textId="5769787A" w:rsidR="00196093" w:rsidRDefault="00196093" w:rsidP="001960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A51701" w:rsidRPr="005C30CD" w14:paraId="19868274" w14:textId="77777777" w:rsidTr="002A705D">
        <w:trPr>
          <w:trHeight w:val="281"/>
        </w:trPr>
        <w:tc>
          <w:tcPr>
            <w:tcW w:w="2277" w:type="dxa"/>
            <w:shd w:val="clear" w:color="auto" w:fill="auto"/>
            <w:vAlign w:val="center"/>
          </w:tcPr>
          <w:p w14:paraId="1E0F6004" w14:textId="20CCFE5D" w:rsidR="00A51701" w:rsidRDefault="00A51701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410150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Lighting</w:t>
            </w:r>
            <w:r>
              <w:rPr>
                <w:rFonts w:asciiTheme="minorHAnsi" w:hAnsiTheme="minorHAnsi"/>
                <w:sz w:val="20"/>
                <w:szCs w:val="20"/>
              </w:rPr>
              <w:t>. Poorly lit conditions can be experienced at night, late afternoons, early morning or poor weather conditions or broken bulbs, lights etc.</w:t>
            </w:r>
          </w:p>
          <w:p w14:paraId="77594675" w14:textId="0253A227" w:rsidR="00A51701" w:rsidRPr="00A51701" w:rsidRDefault="00A51701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A51701">
              <w:rPr>
                <w:rFonts w:asciiTheme="minorHAnsi" w:hAnsiTheme="minorHAnsi"/>
                <w:sz w:val="20"/>
                <w:szCs w:val="20"/>
              </w:rPr>
              <w:t>Can lead to the exacerbation of other hazards.</w:t>
            </w:r>
          </w:p>
          <w:p w14:paraId="36F0DB95" w14:textId="77777777" w:rsidR="00A51701" w:rsidRPr="00A51701" w:rsidRDefault="00A51701" w:rsidP="002A70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F252ECD" w14:textId="5D872496" w:rsidR="00A51701" w:rsidRDefault="00A51701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A51701">
              <w:rPr>
                <w:rFonts w:asciiTheme="minorHAnsi" w:hAnsiTheme="minorHAnsi"/>
                <w:sz w:val="20"/>
                <w:szCs w:val="20"/>
              </w:rPr>
              <w:t xml:space="preserve">Poorly lit </w:t>
            </w:r>
            <w:r w:rsidR="00B56E65">
              <w:rPr>
                <w:rFonts w:asciiTheme="minorHAnsi" w:hAnsiTheme="minorHAnsi"/>
                <w:sz w:val="20"/>
                <w:szCs w:val="20"/>
              </w:rPr>
              <w:t>rooms</w:t>
            </w:r>
            <w:r w:rsidRPr="00A51701">
              <w:rPr>
                <w:rFonts w:asciiTheme="minorHAnsi" w:hAnsiTheme="minorHAnsi"/>
                <w:sz w:val="20"/>
                <w:szCs w:val="20"/>
              </w:rPr>
              <w:t xml:space="preserve"> may cause eyestrain or Musculoskeletal Disorder (MSD) (from poor posture) if </w:t>
            </w:r>
            <w:r w:rsidR="00B56E65">
              <w:rPr>
                <w:rFonts w:asciiTheme="minorHAnsi" w:hAnsiTheme="minorHAnsi"/>
                <w:sz w:val="20"/>
                <w:szCs w:val="20"/>
              </w:rPr>
              <w:t>users</w:t>
            </w:r>
            <w:r w:rsidRPr="00A5170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C5D08" w:rsidRPr="00A51701">
              <w:rPr>
                <w:rFonts w:asciiTheme="minorHAnsi" w:hAnsiTheme="minorHAnsi"/>
                <w:sz w:val="20"/>
                <w:szCs w:val="20"/>
              </w:rPr>
              <w:t>cannot</w:t>
            </w:r>
            <w:r w:rsidRPr="00A51701">
              <w:rPr>
                <w:rFonts w:asciiTheme="minorHAnsi" w:hAnsiTheme="minorHAnsi"/>
                <w:sz w:val="20"/>
                <w:szCs w:val="20"/>
              </w:rPr>
              <w:t xml:space="preserve"> see documents, computer screens etc. clearly.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081295E" w14:textId="77777777" w:rsidR="00A51701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61CCC26" w14:textId="77777777" w:rsidR="00A51701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89" w:type="dxa"/>
            <w:shd w:val="clear" w:color="auto" w:fill="FF0000"/>
            <w:vAlign w:val="center"/>
          </w:tcPr>
          <w:p w14:paraId="69D08ED7" w14:textId="77777777" w:rsidR="00A51701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14:paraId="0104C16D" w14:textId="16129E8B" w:rsidR="00A51701" w:rsidRDefault="00A51701" w:rsidP="002A705D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Ensure all lights are in good working order to prevent eyestrain or musculoskeletal disorders (from poor posture), if employees cannot see documents, computer screens etc. clearly</w:t>
            </w:r>
          </w:p>
          <w:p w14:paraId="2E7D149E" w14:textId="7B44560E" w:rsidR="00EC5D08" w:rsidRDefault="00A51701" w:rsidP="00B56E65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Employees to report any lighting defects to </w:t>
            </w:r>
            <w:r w:rsidR="00B56E65">
              <w:rPr>
                <w:rFonts w:asciiTheme="minorHAnsi" w:hAnsiTheme="minorHAnsi"/>
                <w:sz w:val="20"/>
              </w:rPr>
              <w:t>management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F8CB6B6" w14:textId="77777777" w:rsidR="00A51701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244A23C5" w14:textId="77777777" w:rsidR="00A51701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92D050"/>
            <w:vAlign w:val="center"/>
          </w:tcPr>
          <w:p w14:paraId="4B4B0EE0" w14:textId="77777777" w:rsidR="00A51701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BC588A" w:rsidRPr="005C30CD" w14:paraId="688286CA" w14:textId="77777777" w:rsidTr="002A705D">
        <w:trPr>
          <w:trHeight w:val="281"/>
        </w:trPr>
        <w:tc>
          <w:tcPr>
            <w:tcW w:w="2277" w:type="dxa"/>
            <w:shd w:val="clear" w:color="auto" w:fill="auto"/>
          </w:tcPr>
          <w:p w14:paraId="58CE189B" w14:textId="77777777" w:rsidR="00EC5D08" w:rsidRDefault="00BC588A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E20E64">
              <w:rPr>
                <w:rFonts w:asciiTheme="minorHAnsi" w:hAnsiTheme="minorHAnsi"/>
                <w:b/>
                <w:sz w:val="20"/>
                <w:szCs w:val="20"/>
              </w:rPr>
              <w:t>Fire</w:t>
            </w:r>
          </w:p>
          <w:p w14:paraId="66B27D59" w14:textId="2C780A0E" w:rsidR="00BC588A" w:rsidRPr="00BC588A" w:rsidRDefault="00EC5D08" w:rsidP="002A705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BC588A">
              <w:rPr>
                <w:rFonts w:asciiTheme="minorHAnsi" w:hAnsiTheme="minorHAnsi"/>
                <w:sz w:val="20"/>
                <w:szCs w:val="20"/>
              </w:rPr>
              <w:t>an result in injuries or fatalities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7F9AF8" w14:textId="6ABADE25" w:rsidR="00BC588A" w:rsidRPr="005C30CD" w:rsidRDefault="00BC588A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68FB8E" w14:textId="1DE90EE1" w:rsidR="00BC588A" w:rsidRPr="005C30CD" w:rsidRDefault="00BC588A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89" w:type="dxa"/>
            <w:shd w:val="clear" w:color="auto" w:fill="FF0000"/>
            <w:vAlign w:val="center"/>
          </w:tcPr>
          <w:p w14:paraId="108739CD" w14:textId="10EC94A0" w:rsidR="00BC588A" w:rsidRPr="005C30CD" w:rsidRDefault="00BC588A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073" w:type="dxa"/>
            <w:shd w:val="clear" w:color="auto" w:fill="auto"/>
          </w:tcPr>
          <w:p w14:paraId="043D9E87" w14:textId="77777777" w:rsidR="00B56E65" w:rsidRDefault="00B56E65" w:rsidP="00B56E65">
            <w:pPr>
              <w:pStyle w:val="Foot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Fire exits and routes to be kept clear at all times</w:t>
            </w:r>
          </w:p>
          <w:p w14:paraId="4AF74B9A" w14:textId="77777777" w:rsidR="00B56E65" w:rsidRDefault="00B56E65" w:rsidP="00B56E65">
            <w:pPr>
              <w:pStyle w:val="Foot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bookmarkStart w:id="0" w:name="_Hlk2086285"/>
            <w:r>
              <w:rPr>
                <w:rFonts w:asciiTheme="minorHAnsi" w:hAnsiTheme="minorHAnsi"/>
                <w:sz w:val="20"/>
              </w:rPr>
              <w:t>A Fire marshal to be in attendance when premises are occupied (ensure designated fire marshal responsible areas are within reason)</w:t>
            </w:r>
          </w:p>
          <w:bookmarkEnd w:id="0"/>
          <w:p w14:paraId="0C1C3EE1" w14:textId="77777777" w:rsidR="00B56E65" w:rsidRDefault="00B56E65" w:rsidP="00B56E65">
            <w:pPr>
              <w:pStyle w:val="Foot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Extinguishers serviced and maintained on an annual basis</w:t>
            </w:r>
          </w:p>
          <w:p w14:paraId="32A4EF7E" w14:textId="77777777" w:rsidR="00B56E65" w:rsidRDefault="00B56E65" w:rsidP="00B56E65">
            <w:pPr>
              <w:pStyle w:val="Foot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Extinguishers to be unobstructed at all times </w:t>
            </w:r>
          </w:p>
          <w:p w14:paraId="7C847FA0" w14:textId="77777777" w:rsidR="00B56E65" w:rsidRDefault="00B56E65" w:rsidP="00B56E65">
            <w:pPr>
              <w:pStyle w:val="Foot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Regular fire evacuations to be undertaken – at least every 6 months to ensure all employees attend at least 1 fire drill annually. Be aware of vulnerable people and make sure staff know how to evacuate anyone with special needs.</w:t>
            </w:r>
          </w:p>
          <w:p w14:paraId="02210894" w14:textId="77777777" w:rsidR="00B56E65" w:rsidRPr="005C30CD" w:rsidRDefault="00B56E65" w:rsidP="00B56E65">
            <w:pPr>
              <w:pStyle w:val="Foot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Routine inspections on fire detection and alarms to be conducted and documented on a regular basis</w:t>
            </w:r>
          </w:p>
          <w:p w14:paraId="2EC11E54" w14:textId="55178204" w:rsidR="00BC588A" w:rsidRPr="00B56E65" w:rsidRDefault="00B56E65" w:rsidP="00B56E65">
            <w:pPr>
              <w:pStyle w:val="Foot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Fire alarm points to have evacuation plan (showing muster points)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1B5577B" w14:textId="5B980AFB" w:rsidR="00BC588A" w:rsidRPr="005C30CD" w:rsidRDefault="00BC588A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64E9D0CA" w14:textId="72EA2FA6" w:rsidR="00BC588A" w:rsidRPr="005C30CD" w:rsidRDefault="00BC588A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92D050"/>
            <w:vAlign w:val="center"/>
          </w:tcPr>
          <w:p w14:paraId="78FBBDAE" w14:textId="1D32E5CC" w:rsidR="00BC588A" w:rsidRPr="005C30CD" w:rsidRDefault="00BC588A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A51701" w:rsidRPr="005C30CD" w14:paraId="399E271F" w14:textId="77777777" w:rsidTr="002A705D">
        <w:trPr>
          <w:trHeight w:val="281"/>
        </w:trPr>
        <w:tc>
          <w:tcPr>
            <w:tcW w:w="2277" w:type="dxa"/>
            <w:shd w:val="clear" w:color="auto" w:fill="auto"/>
          </w:tcPr>
          <w:p w14:paraId="1D15B576" w14:textId="77777777" w:rsidR="00A51701" w:rsidRDefault="00A51701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410150">
              <w:rPr>
                <w:rFonts w:asciiTheme="minorHAnsi" w:hAnsiTheme="minorHAnsi"/>
                <w:b/>
                <w:sz w:val="20"/>
                <w:szCs w:val="20"/>
              </w:rPr>
              <w:t>Electricity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e.g.</w:t>
            </w:r>
          </w:p>
          <w:p w14:paraId="60CE87F5" w14:textId="77777777" w:rsidR="00A51701" w:rsidRDefault="00A51701" w:rsidP="002A705D">
            <w:pPr>
              <w:pStyle w:val="ListParagraph"/>
              <w:numPr>
                <w:ilvl w:val="0"/>
                <w:numId w:val="13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Over-flexed/stretched cables</w:t>
            </w:r>
          </w:p>
          <w:p w14:paraId="71ABB549" w14:textId="77777777" w:rsidR="00A51701" w:rsidRDefault="00A51701" w:rsidP="002A705D">
            <w:pPr>
              <w:pStyle w:val="ListParagraph"/>
              <w:numPr>
                <w:ilvl w:val="0"/>
                <w:numId w:val="13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Overloaded electrical sockets</w:t>
            </w:r>
          </w:p>
          <w:p w14:paraId="5D1C3277" w14:textId="77777777" w:rsidR="00A51701" w:rsidRDefault="00A51701" w:rsidP="002A705D">
            <w:pPr>
              <w:pStyle w:val="ListParagraph"/>
              <w:numPr>
                <w:ilvl w:val="0"/>
                <w:numId w:val="13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 w:rsidRPr="00A51701">
              <w:rPr>
                <w:rFonts w:asciiTheme="minorHAnsi" w:hAnsiTheme="minorHAnsi"/>
                <w:sz w:val="20"/>
                <w:szCs w:val="20"/>
              </w:rPr>
              <w:t>Poorly maintained equipment</w:t>
            </w:r>
          </w:p>
          <w:p w14:paraId="6843B38A" w14:textId="77777777" w:rsidR="00A51701" w:rsidRDefault="00A51701" w:rsidP="002A70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This can result in:</w:t>
            </w:r>
          </w:p>
          <w:p w14:paraId="084B9F4F" w14:textId="77777777" w:rsidR="00A51701" w:rsidRDefault="00A51701" w:rsidP="002A705D">
            <w:pPr>
              <w:pStyle w:val="ListParagraph"/>
              <w:numPr>
                <w:ilvl w:val="0"/>
                <w:numId w:val="14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Electric shock and burns</w:t>
            </w:r>
          </w:p>
          <w:p w14:paraId="582B5BEF" w14:textId="77777777" w:rsidR="00A51701" w:rsidRDefault="00A51701" w:rsidP="002A705D">
            <w:pPr>
              <w:pStyle w:val="ListParagraph"/>
              <w:numPr>
                <w:ilvl w:val="0"/>
                <w:numId w:val="14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Failure of equipment</w:t>
            </w:r>
          </w:p>
          <w:p w14:paraId="37D89A05" w14:textId="1272CF8C" w:rsidR="00A51701" w:rsidRPr="00A51701" w:rsidRDefault="00A51701" w:rsidP="002A70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Shorting out of cable leading to electrical fire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B998FB5" w14:textId="2990A9DE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D2AB6B9" w14:textId="2DD17301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89" w:type="dxa"/>
            <w:shd w:val="clear" w:color="auto" w:fill="FF0000"/>
            <w:vAlign w:val="center"/>
          </w:tcPr>
          <w:p w14:paraId="0AB091E1" w14:textId="5735C088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073" w:type="dxa"/>
            <w:shd w:val="clear" w:color="auto" w:fill="auto"/>
          </w:tcPr>
          <w:p w14:paraId="37BBB43F" w14:textId="77777777" w:rsidR="0021136A" w:rsidRDefault="0021136A" w:rsidP="0021136A">
            <w:pPr>
              <w:pStyle w:val="Footer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Equipment to be Portable Appliance Tested on an annual basis if over a year old, results kept on file with register of all electrical appliances</w:t>
            </w:r>
          </w:p>
          <w:p w14:paraId="36FE9840" w14:textId="77777777" w:rsidR="0021136A" w:rsidRDefault="0021136A" w:rsidP="0021136A">
            <w:pPr>
              <w:pStyle w:val="Footer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Visual inspections of electrical equipment to be conducted prior to use and regular inspections documented</w:t>
            </w:r>
          </w:p>
          <w:p w14:paraId="60238E0A" w14:textId="77777777" w:rsidR="0021136A" w:rsidRDefault="0021136A" w:rsidP="0021136A">
            <w:pPr>
              <w:pStyle w:val="Footer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PAT labels attached to all equipment to aid visual inspection</w:t>
            </w:r>
          </w:p>
          <w:p w14:paraId="4F0CF7B7" w14:textId="77777777" w:rsidR="0021136A" w:rsidRDefault="0021136A" w:rsidP="0021136A">
            <w:pPr>
              <w:pStyle w:val="Footer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Mains electric installation panel to be tested every 5 years</w:t>
            </w:r>
          </w:p>
          <w:p w14:paraId="32D920D5" w14:textId="4FC27A2A" w:rsidR="00A51701" w:rsidRPr="005C30CD" w:rsidRDefault="0021136A" w:rsidP="0021136A">
            <w:pPr>
              <w:pStyle w:val="Footer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Customers using their own devices (telephone</w:t>
            </w:r>
            <w:r w:rsidR="00196093">
              <w:rPr>
                <w:rFonts w:asciiTheme="minorHAnsi" w:hAnsiTheme="minorHAnsi"/>
                <w:sz w:val="20"/>
              </w:rPr>
              <w:t xml:space="preserve"> chargers</w:t>
            </w:r>
            <w:r>
              <w:rPr>
                <w:rFonts w:asciiTheme="minorHAnsi" w:hAnsiTheme="minorHAnsi"/>
                <w:sz w:val="20"/>
              </w:rPr>
              <w:t xml:space="preserve"> etc) must not plug any equipment into the mains outlets (sockets) unless the equipment has been certified as safe for use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ECD58C7" w14:textId="17A7046E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36D3BC7C" w14:textId="7D61A515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92D050"/>
            <w:vAlign w:val="center"/>
          </w:tcPr>
          <w:p w14:paraId="73F2B3FD" w14:textId="26070E84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0A1E31" w:rsidRPr="005C30CD" w14:paraId="1FFB2991" w14:textId="77777777" w:rsidTr="005A2973">
        <w:trPr>
          <w:trHeight w:val="281"/>
        </w:trPr>
        <w:tc>
          <w:tcPr>
            <w:tcW w:w="2277" w:type="dxa"/>
            <w:shd w:val="clear" w:color="auto" w:fill="auto"/>
          </w:tcPr>
          <w:p w14:paraId="51FBEE0E" w14:textId="77777777" w:rsidR="000A1E31" w:rsidRDefault="000A1E31" w:rsidP="000A1E3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71835">
              <w:rPr>
                <w:rFonts w:asciiTheme="minorHAnsi" w:hAnsiTheme="minorHAnsi"/>
                <w:b/>
                <w:sz w:val="20"/>
                <w:szCs w:val="20"/>
              </w:rPr>
              <w:t>Preparation of Food</w:t>
            </w:r>
          </w:p>
          <w:p w14:paraId="48E8670D" w14:textId="77777777" w:rsidR="000A1E31" w:rsidRDefault="000A1E31" w:rsidP="000A1E3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Poor food hygiene could have serious implications for both the consumer and producer:</w:t>
            </w:r>
          </w:p>
          <w:p w14:paraId="16C64101" w14:textId="77777777" w:rsidR="000A1E31" w:rsidRDefault="000A1E31" w:rsidP="000A1E31">
            <w:pPr>
              <w:pStyle w:val="ListParagraph"/>
              <w:numPr>
                <w:ilvl w:val="0"/>
                <w:numId w:val="22"/>
              </w:numPr>
              <w:ind w:left="291" w:hanging="21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Food poisoning</w:t>
            </w:r>
          </w:p>
          <w:p w14:paraId="4EB890B0" w14:textId="77777777" w:rsidR="000A1E31" w:rsidRDefault="000A1E31" w:rsidP="000A1E31">
            <w:pPr>
              <w:pStyle w:val="ListParagraph"/>
              <w:numPr>
                <w:ilvl w:val="0"/>
                <w:numId w:val="22"/>
              </w:numPr>
              <w:ind w:left="291" w:hanging="21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Loss of reputation</w:t>
            </w:r>
          </w:p>
          <w:p w14:paraId="19939B2A" w14:textId="77777777" w:rsidR="000A1E31" w:rsidRDefault="000A1E31" w:rsidP="000A1E31">
            <w:pPr>
              <w:pStyle w:val="ListParagraph"/>
              <w:numPr>
                <w:ilvl w:val="0"/>
                <w:numId w:val="22"/>
              </w:numPr>
              <w:ind w:left="291" w:hanging="21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Legal action</w:t>
            </w:r>
          </w:p>
          <w:p w14:paraId="2EC13010" w14:textId="1A5BE20E" w:rsidR="000A1E31" w:rsidRPr="00410150" w:rsidRDefault="000A1E31" w:rsidP="000A1E3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18A03C8" w14:textId="77777777" w:rsidR="000A1E31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A95E882" w14:textId="77777777" w:rsidR="000A1E31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6A983E0" w14:textId="77777777" w:rsidR="000A1E31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45DAA55" w14:textId="5034EFB5" w:rsidR="000A1E31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462EBA10" w14:textId="77777777" w:rsidR="000A1E31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4AF7276" w14:textId="77777777" w:rsidR="000A1E31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C5A8977" w14:textId="77777777" w:rsidR="000A1E31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85C5485" w14:textId="48587CE9" w:rsidR="000A1E31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89" w:type="dxa"/>
            <w:shd w:val="clear" w:color="auto" w:fill="FF0000"/>
          </w:tcPr>
          <w:p w14:paraId="38DBC81B" w14:textId="77777777" w:rsidR="000A1E31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0A194F0" w14:textId="77777777" w:rsidR="000A1E31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BAF903A" w14:textId="77777777" w:rsidR="000A1E31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2AEE00A" w14:textId="19D5B14F" w:rsidR="000A1E31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  <w:p w14:paraId="692363C1" w14:textId="193CF5D0" w:rsidR="000A1E31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73" w:type="dxa"/>
            <w:shd w:val="clear" w:color="auto" w:fill="auto"/>
          </w:tcPr>
          <w:p w14:paraId="547FADB7" w14:textId="264A1DC0" w:rsidR="000A1E31" w:rsidRDefault="000A1E31" w:rsidP="000A1E31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Ensure all staff are adequately trained to fulfil food preparation duties</w:t>
            </w:r>
          </w:p>
          <w:p w14:paraId="4138258A" w14:textId="04642838" w:rsidR="000A1E31" w:rsidRDefault="000A1E31" w:rsidP="000A1E31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Check all food storage areas for temperature/light/humidity</w:t>
            </w:r>
          </w:p>
          <w:p w14:paraId="1EF6367A" w14:textId="77777777" w:rsidR="000A1E31" w:rsidRDefault="000A1E31" w:rsidP="000A1E31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 w:rsidRPr="000A1E31">
              <w:rPr>
                <w:rFonts w:asciiTheme="minorHAnsi" w:hAnsiTheme="minorHAnsi"/>
                <w:sz w:val="20"/>
              </w:rPr>
              <w:t>Display Food Hygiene rating prominently (currently 5*)</w:t>
            </w:r>
          </w:p>
          <w:p w14:paraId="0DB6E378" w14:textId="67E90463" w:rsidR="000A1E31" w:rsidRPr="000A1E31" w:rsidRDefault="000A1E31" w:rsidP="000A1E31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Keep door to kitchen closed unless in use to prevent contamination</w:t>
            </w:r>
          </w:p>
        </w:tc>
        <w:tc>
          <w:tcPr>
            <w:tcW w:w="1077" w:type="dxa"/>
            <w:shd w:val="clear" w:color="auto" w:fill="auto"/>
          </w:tcPr>
          <w:p w14:paraId="0543CC0F" w14:textId="77777777" w:rsidR="000A1E31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D24B778" w14:textId="77777777" w:rsidR="00CC0C84" w:rsidRDefault="00CC0C84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9D2DE0F" w14:textId="77777777" w:rsidR="00CC0C84" w:rsidRDefault="00CC0C84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C412BD7" w14:textId="299DEE1F" w:rsidR="00CC0C84" w:rsidRDefault="00CC0C84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8" w:type="dxa"/>
            <w:shd w:val="clear" w:color="auto" w:fill="auto"/>
          </w:tcPr>
          <w:p w14:paraId="5D07E5A3" w14:textId="77777777" w:rsidR="000A1E31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F020DBC" w14:textId="77777777" w:rsidR="00CC0C84" w:rsidRDefault="00CC0C84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EC1F702" w14:textId="77777777" w:rsidR="00CC0C84" w:rsidRDefault="00CC0C84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F04E0F0" w14:textId="77777777" w:rsidR="00CC0C84" w:rsidRDefault="00CC0C84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  <w:p w14:paraId="2B3BA841" w14:textId="252D899C" w:rsidR="00CC0C84" w:rsidRDefault="00CC0C84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92D050"/>
          </w:tcPr>
          <w:p w14:paraId="12E91E58" w14:textId="77777777" w:rsidR="000A1E31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FBF5F19" w14:textId="77777777" w:rsidR="00CC0C84" w:rsidRDefault="00CC0C84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CE72D04" w14:textId="77777777" w:rsidR="00CC0C84" w:rsidRDefault="00CC0C84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AB29497" w14:textId="4BB6F786" w:rsidR="00CC0C84" w:rsidRDefault="00CC0C84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0A1E31" w:rsidRPr="005C30CD" w14:paraId="37F8C677" w14:textId="77777777" w:rsidTr="002A705D">
        <w:trPr>
          <w:trHeight w:val="281"/>
        </w:trPr>
        <w:tc>
          <w:tcPr>
            <w:tcW w:w="2277" w:type="dxa"/>
            <w:shd w:val="clear" w:color="auto" w:fill="auto"/>
          </w:tcPr>
          <w:p w14:paraId="537FF611" w14:textId="77777777" w:rsidR="000A1E31" w:rsidRDefault="000A1E31" w:rsidP="000A1E31">
            <w:pPr>
              <w:rPr>
                <w:rFonts w:asciiTheme="minorHAnsi" w:hAnsiTheme="minorHAnsi"/>
                <w:sz w:val="20"/>
                <w:szCs w:val="20"/>
              </w:rPr>
            </w:pPr>
            <w:r w:rsidRPr="00410150">
              <w:rPr>
                <w:rFonts w:asciiTheme="minorHAnsi" w:hAnsiTheme="minorHAnsi"/>
                <w:b/>
                <w:sz w:val="20"/>
                <w:szCs w:val="20"/>
              </w:rPr>
              <w:t>Manual Handling</w:t>
            </w:r>
            <w:r>
              <w:rPr>
                <w:rFonts w:asciiTheme="minorHAnsi" w:hAnsiTheme="minorHAnsi"/>
                <w:sz w:val="20"/>
                <w:szCs w:val="20"/>
              </w:rPr>
              <w:t>, such as:</w:t>
            </w:r>
          </w:p>
          <w:p w14:paraId="6F0FD70B" w14:textId="77777777" w:rsidR="000A1E31" w:rsidRDefault="000A1E31" w:rsidP="000A1E31">
            <w:pPr>
              <w:pStyle w:val="ListParagraph"/>
              <w:numPr>
                <w:ilvl w:val="0"/>
                <w:numId w:val="15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Lifting</w:t>
            </w:r>
          </w:p>
          <w:p w14:paraId="4DB9BE47" w14:textId="77777777" w:rsidR="000A1E31" w:rsidRDefault="000A1E31" w:rsidP="000A1E31">
            <w:pPr>
              <w:pStyle w:val="ListParagraph"/>
              <w:numPr>
                <w:ilvl w:val="0"/>
                <w:numId w:val="15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Carrying</w:t>
            </w:r>
          </w:p>
          <w:p w14:paraId="69C5783E" w14:textId="77777777" w:rsidR="000A1E31" w:rsidRDefault="000A1E31" w:rsidP="000A1E31">
            <w:pPr>
              <w:pStyle w:val="ListParagraph"/>
              <w:numPr>
                <w:ilvl w:val="0"/>
                <w:numId w:val="15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Pushing</w:t>
            </w:r>
          </w:p>
          <w:p w14:paraId="57A2C32E" w14:textId="77777777" w:rsidR="000A1E31" w:rsidRDefault="000A1E31" w:rsidP="000A1E31">
            <w:pPr>
              <w:pStyle w:val="ListParagraph"/>
              <w:numPr>
                <w:ilvl w:val="0"/>
                <w:numId w:val="15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Pulling</w:t>
            </w:r>
          </w:p>
          <w:p w14:paraId="1A26A1B1" w14:textId="77777777" w:rsidR="000A1E31" w:rsidRDefault="000A1E31" w:rsidP="000A1E3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These can be associated with:</w:t>
            </w:r>
          </w:p>
          <w:p w14:paraId="73461033" w14:textId="24B7FCAE" w:rsidR="000A1E31" w:rsidRDefault="000A1E31" w:rsidP="000A1E31">
            <w:pPr>
              <w:pStyle w:val="ListParagraph"/>
              <w:numPr>
                <w:ilvl w:val="0"/>
                <w:numId w:val="16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Furniture and equipment</w:t>
            </w:r>
          </w:p>
          <w:p w14:paraId="4165615F" w14:textId="64D7A470" w:rsidR="000A1E31" w:rsidRDefault="000A1E31" w:rsidP="000A1E31">
            <w:pPr>
              <w:pStyle w:val="ListParagraph"/>
              <w:numPr>
                <w:ilvl w:val="0"/>
                <w:numId w:val="16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Stationery Supplies</w:t>
            </w:r>
          </w:p>
          <w:p w14:paraId="3FCC576C" w14:textId="4D484B67" w:rsidR="000A1E31" w:rsidRPr="00A51701" w:rsidRDefault="000A1E31" w:rsidP="000A1E31">
            <w:pPr>
              <w:pStyle w:val="ListParagraph"/>
              <w:numPr>
                <w:ilvl w:val="0"/>
                <w:numId w:val="16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Other heavy, unwieldy items</w:t>
            </w:r>
          </w:p>
          <w:p w14:paraId="61E86BBD" w14:textId="77777777" w:rsidR="000A1E31" w:rsidRDefault="000A1E31" w:rsidP="000A1E3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 result in:</w:t>
            </w:r>
          </w:p>
          <w:p w14:paraId="2C7A0B33" w14:textId="77777777" w:rsidR="000A1E31" w:rsidRDefault="000A1E31" w:rsidP="000A1E31">
            <w:pPr>
              <w:pStyle w:val="ListParagraph"/>
              <w:numPr>
                <w:ilvl w:val="0"/>
                <w:numId w:val="17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Slipped Disc</w:t>
            </w:r>
          </w:p>
          <w:p w14:paraId="610C7FB0" w14:textId="77777777" w:rsidR="000A1E31" w:rsidRDefault="000A1E31" w:rsidP="000A1E31">
            <w:pPr>
              <w:pStyle w:val="ListParagraph"/>
              <w:numPr>
                <w:ilvl w:val="0"/>
                <w:numId w:val="17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Hernias</w:t>
            </w:r>
          </w:p>
          <w:p w14:paraId="378B6CD0" w14:textId="77777777" w:rsidR="000A1E31" w:rsidRDefault="000A1E31" w:rsidP="000A1E31">
            <w:pPr>
              <w:pStyle w:val="ListParagraph"/>
              <w:numPr>
                <w:ilvl w:val="0"/>
                <w:numId w:val="17"/>
              </w:numPr>
              <w:ind w:left="291" w:hanging="21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Strained muscles</w:t>
            </w:r>
          </w:p>
          <w:p w14:paraId="034FA4DC" w14:textId="7ADA3449" w:rsidR="000A1E31" w:rsidRPr="005C30CD" w:rsidRDefault="000A1E31" w:rsidP="000A1E3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Other Musculoskeletal Disorders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174422C" w14:textId="3DA08185" w:rsidR="000A1E31" w:rsidRPr="005C30CD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1B58F3" w14:textId="51959831" w:rsidR="000A1E31" w:rsidRPr="005C30CD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89" w:type="dxa"/>
            <w:shd w:val="clear" w:color="auto" w:fill="FF0000"/>
            <w:vAlign w:val="center"/>
          </w:tcPr>
          <w:p w14:paraId="283006EB" w14:textId="72FC7793" w:rsidR="000A1E31" w:rsidRPr="005C30CD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14:paraId="61EC6C1E" w14:textId="77777777" w:rsidR="000A1E31" w:rsidRDefault="000A1E31" w:rsidP="000A1E31">
            <w:pPr>
              <w:pStyle w:val="Foot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Employees to be trained on manual handling procedures</w:t>
            </w:r>
          </w:p>
          <w:p w14:paraId="3F04E8C1" w14:textId="77777777" w:rsidR="000A1E31" w:rsidRDefault="000A1E31" w:rsidP="000A1E31">
            <w:pPr>
              <w:pStyle w:val="Foot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 person is to be expected to complete a manual handling activity beyond their personal ability</w:t>
            </w:r>
          </w:p>
          <w:p w14:paraId="23A389CE" w14:textId="43D2C06D" w:rsidR="000A1E31" w:rsidRDefault="000A1E31" w:rsidP="000A1E31">
            <w:pPr>
              <w:pStyle w:val="Foot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Items to be stored appropriately and not demand over reaching or stretching</w:t>
            </w:r>
          </w:p>
          <w:p w14:paraId="2D6C9AA4" w14:textId="77777777" w:rsidR="006368A6" w:rsidRPr="007F7F10" w:rsidRDefault="006368A6" w:rsidP="006368A6">
            <w:pPr>
              <w:pStyle w:val="Foot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Materials/equipment to be moved as close as possible to activity by mechanical aids before relying on manual handling</w:t>
            </w:r>
          </w:p>
          <w:p w14:paraId="55863864" w14:textId="3FC46731" w:rsidR="000A1E31" w:rsidRPr="005C30CD" w:rsidRDefault="000A1E31" w:rsidP="000A1E31">
            <w:pPr>
              <w:pStyle w:val="Foot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Employees to receive regular talks on manual handling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92E380F" w14:textId="624D8C3F" w:rsidR="000A1E31" w:rsidRPr="005C30CD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D296839" w14:textId="540A41C6" w:rsidR="000A1E31" w:rsidRPr="005C30CD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92D050"/>
            <w:vAlign w:val="center"/>
          </w:tcPr>
          <w:p w14:paraId="58902534" w14:textId="288A308F" w:rsidR="000A1E31" w:rsidRPr="005C30CD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0A1E31" w:rsidRPr="005C30CD" w14:paraId="0241BE0E" w14:textId="77777777" w:rsidTr="002A705D">
        <w:trPr>
          <w:trHeight w:val="281"/>
        </w:trPr>
        <w:tc>
          <w:tcPr>
            <w:tcW w:w="2277" w:type="dxa"/>
            <w:shd w:val="clear" w:color="auto" w:fill="auto"/>
          </w:tcPr>
          <w:p w14:paraId="4595B10A" w14:textId="77777777" w:rsidR="000A1E31" w:rsidRPr="00722068" w:rsidRDefault="000A1E31" w:rsidP="000A1E31">
            <w:pPr>
              <w:rPr>
                <w:rFonts w:asciiTheme="minorHAnsi" w:hAnsiTheme="minorHAnsi"/>
                <w:sz w:val="20"/>
                <w:szCs w:val="20"/>
              </w:rPr>
            </w:pPr>
            <w:r w:rsidRPr="00722068">
              <w:rPr>
                <w:rFonts w:asciiTheme="minorHAnsi" w:hAnsiTheme="minorHAnsi"/>
                <w:b/>
                <w:sz w:val="20"/>
                <w:szCs w:val="20"/>
              </w:rPr>
              <w:t>Working at Height</w:t>
            </w:r>
            <w:r w:rsidRPr="00722068">
              <w:rPr>
                <w:rFonts w:asciiTheme="minorHAnsi" w:hAnsiTheme="minorHAnsi"/>
                <w:sz w:val="20"/>
                <w:szCs w:val="20"/>
              </w:rPr>
              <w:t>, such as changing a lightbulb, adjusting PA/CCTV.</w:t>
            </w:r>
          </w:p>
          <w:p w14:paraId="1AB5B935" w14:textId="77777777" w:rsidR="000A1E31" w:rsidRPr="00722068" w:rsidRDefault="000A1E31" w:rsidP="000A1E31">
            <w:pPr>
              <w:rPr>
                <w:rFonts w:asciiTheme="minorHAnsi" w:hAnsiTheme="minorHAnsi"/>
                <w:sz w:val="20"/>
                <w:szCs w:val="20"/>
              </w:rPr>
            </w:pPr>
            <w:r w:rsidRPr="00722068">
              <w:rPr>
                <w:rFonts w:asciiTheme="minorHAnsi" w:hAnsiTheme="minorHAnsi"/>
                <w:sz w:val="20"/>
                <w:szCs w:val="20"/>
              </w:rPr>
              <w:t>This can result in a fall leading to:</w:t>
            </w:r>
          </w:p>
          <w:p w14:paraId="488EE14C" w14:textId="77777777" w:rsidR="000A1E31" w:rsidRPr="00722068" w:rsidRDefault="000A1E31" w:rsidP="000A1E31">
            <w:pPr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722068">
              <w:rPr>
                <w:rFonts w:asciiTheme="minorHAnsi" w:hAnsiTheme="minorHAnsi"/>
                <w:sz w:val="20"/>
                <w:szCs w:val="20"/>
              </w:rPr>
              <w:t>Fatality</w:t>
            </w:r>
          </w:p>
          <w:p w14:paraId="2C65FF8C" w14:textId="77777777" w:rsidR="000A1E31" w:rsidRPr="00722068" w:rsidRDefault="000A1E31" w:rsidP="000A1E31">
            <w:pPr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722068">
              <w:rPr>
                <w:rFonts w:asciiTheme="minorHAnsi" w:hAnsiTheme="minorHAnsi"/>
                <w:sz w:val="20"/>
                <w:szCs w:val="20"/>
              </w:rPr>
              <w:t>Serious fall impact injuries</w:t>
            </w:r>
          </w:p>
          <w:p w14:paraId="600956A7" w14:textId="77777777" w:rsidR="000A1E31" w:rsidRPr="00722068" w:rsidRDefault="000A1E31" w:rsidP="000A1E31">
            <w:pPr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722068">
              <w:rPr>
                <w:rFonts w:asciiTheme="minorHAnsi" w:hAnsiTheme="minorHAnsi"/>
                <w:sz w:val="20"/>
                <w:szCs w:val="20"/>
              </w:rPr>
              <w:t>Contact injuries if fall occurs on someone else</w:t>
            </w:r>
          </w:p>
          <w:p w14:paraId="5DE28ED5" w14:textId="5360D9F0" w:rsidR="000A1E31" w:rsidRPr="00BC588A" w:rsidRDefault="000A1E31" w:rsidP="000A1E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78E65C8" w14:textId="18112BC2" w:rsidR="000A1E31" w:rsidRPr="005C30CD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CE392C9" w14:textId="65C877FB" w:rsidR="000A1E31" w:rsidRPr="005C30CD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89" w:type="dxa"/>
            <w:shd w:val="clear" w:color="auto" w:fill="FF0000"/>
            <w:vAlign w:val="center"/>
          </w:tcPr>
          <w:p w14:paraId="1182D66E" w14:textId="56AFD576" w:rsidR="000A1E31" w:rsidRPr="005C30CD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14:paraId="797D32A5" w14:textId="77777777" w:rsidR="000A1E31" w:rsidRDefault="000A1E31" w:rsidP="000A1E31">
            <w:pPr>
              <w:pStyle w:val="Foot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 employee is expected to work at height, unless assessed as competent to do so</w:t>
            </w:r>
          </w:p>
          <w:p w14:paraId="7B8B694C" w14:textId="77777777" w:rsidR="000A1E31" w:rsidRDefault="000A1E31" w:rsidP="000A1E31">
            <w:pPr>
              <w:pStyle w:val="Foot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Items should not be stored where employees require use of working at height equipment</w:t>
            </w:r>
          </w:p>
          <w:p w14:paraId="4B394CE7" w14:textId="0918D1D0" w:rsidR="000A1E31" w:rsidRDefault="000A1E31" w:rsidP="000A1E31">
            <w:pPr>
              <w:pStyle w:val="Foot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Competent staff and contractors will only use working at height equipment that is suitable for the task</w:t>
            </w:r>
          </w:p>
          <w:p w14:paraId="6368F048" w14:textId="22655B86" w:rsidR="000A1E31" w:rsidRPr="005C30CD" w:rsidRDefault="000A1E31" w:rsidP="000A1E31">
            <w:pPr>
              <w:pStyle w:val="Foot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Employees to receive regular talks on working at height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BD6EE72" w14:textId="58759971" w:rsidR="000A1E31" w:rsidRPr="005C30CD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0F8661A9" w14:textId="328C666F" w:rsidR="000A1E31" w:rsidRPr="005C30CD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92D050"/>
            <w:vAlign w:val="center"/>
          </w:tcPr>
          <w:p w14:paraId="315D467E" w14:textId="4F4276C2" w:rsidR="000A1E31" w:rsidRPr="005C30CD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0A1E31" w:rsidRPr="005C30CD" w14:paraId="6334EE30" w14:textId="77777777" w:rsidTr="002A705D">
        <w:trPr>
          <w:trHeight w:val="281"/>
        </w:trPr>
        <w:tc>
          <w:tcPr>
            <w:tcW w:w="2277" w:type="dxa"/>
            <w:shd w:val="clear" w:color="auto" w:fill="auto"/>
            <w:vAlign w:val="center"/>
          </w:tcPr>
          <w:p w14:paraId="70B9D271" w14:textId="19D76006" w:rsidR="000A1E31" w:rsidRDefault="000A1E31" w:rsidP="000A1E31">
            <w:pPr>
              <w:rPr>
                <w:rFonts w:asciiTheme="minorHAnsi" w:hAnsiTheme="minorHAnsi"/>
                <w:sz w:val="20"/>
                <w:szCs w:val="20"/>
              </w:rPr>
            </w:pPr>
            <w:r w:rsidRPr="00410150">
              <w:rPr>
                <w:rFonts w:asciiTheme="minorHAnsi" w:hAnsiTheme="minorHAnsi"/>
                <w:b/>
                <w:sz w:val="20"/>
                <w:szCs w:val="20"/>
              </w:rPr>
              <w:t>Use of Work Equipment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(e.g. personal computers, photocopiers, printers, other items of office equipment with moving parts etc.) These can expose the user to:</w:t>
            </w:r>
          </w:p>
          <w:p w14:paraId="19A3C3AF" w14:textId="2E374C9A" w:rsidR="000A1E31" w:rsidRDefault="000A1E31" w:rsidP="000A1E31">
            <w:pPr>
              <w:pStyle w:val="ListParagraph"/>
              <w:numPr>
                <w:ilvl w:val="0"/>
                <w:numId w:val="19"/>
              </w:numPr>
              <w:ind w:left="291" w:hanging="21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injuries</w:t>
            </w:r>
          </w:p>
          <w:p w14:paraId="2C37015B" w14:textId="51987A81" w:rsidR="000A1E31" w:rsidRPr="007B0280" w:rsidRDefault="000A1E31" w:rsidP="000A1E31">
            <w:pPr>
              <w:pStyle w:val="ListParagraph"/>
              <w:numPr>
                <w:ilvl w:val="0"/>
                <w:numId w:val="19"/>
              </w:numPr>
              <w:ind w:left="291" w:hanging="21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Damage to equipment/materials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53BDB65" w14:textId="77777777" w:rsidR="000A1E31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45C9BA3" w14:textId="77777777" w:rsidR="000A1E31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89" w:type="dxa"/>
            <w:shd w:val="clear" w:color="auto" w:fill="FF0000"/>
            <w:vAlign w:val="center"/>
          </w:tcPr>
          <w:p w14:paraId="1FCBB646" w14:textId="77777777" w:rsidR="000A1E31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073" w:type="dxa"/>
            <w:shd w:val="clear" w:color="auto" w:fill="auto"/>
          </w:tcPr>
          <w:p w14:paraId="602A3EC7" w14:textId="77777777" w:rsidR="000A1E31" w:rsidRDefault="000A1E31" w:rsidP="000A1E31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Report faulty work equipment</w:t>
            </w:r>
          </w:p>
          <w:p w14:paraId="3F44893D" w14:textId="77777777" w:rsidR="000A1E31" w:rsidRDefault="000A1E31" w:rsidP="000A1E31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Ensure instruction and training is conducted by users </w:t>
            </w:r>
            <w:r w:rsidR="003913B7">
              <w:rPr>
                <w:rFonts w:asciiTheme="minorHAnsi" w:hAnsiTheme="minorHAnsi"/>
                <w:sz w:val="20"/>
              </w:rPr>
              <w:t>(</w:t>
            </w:r>
            <w:r>
              <w:rPr>
                <w:rFonts w:asciiTheme="minorHAnsi" w:hAnsiTheme="minorHAnsi"/>
                <w:sz w:val="20"/>
              </w:rPr>
              <w:t>prior to use</w:t>
            </w:r>
            <w:r w:rsidR="003913B7">
              <w:rPr>
                <w:rFonts w:asciiTheme="minorHAnsi" w:hAnsiTheme="minorHAnsi"/>
                <w:sz w:val="20"/>
              </w:rPr>
              <w:t>)</w:t>
            </w:r>
          </w:p>
          <w:p w14:paraId="47A79D38" w14:textId="32F06CF7" w:rsidR="003913B7" w:rsidRDefault="003913B7" w:rsidP="000A1E31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See PAT testing note above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44743BD" w14:textId="77777777" w:rsidR="000A1E31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3CFE6DB2" w14:textId="4AD17642" w:rsidR="000A1E31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92D050"/>
            <w:vAlign w:val="center"/>
          </w:tcPr>
          <w:p w14:paraId="07C31CCF" w14:textId="4551A7E4" w:rsidR="000A1E31" w:rsidRDefault="003913B7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0A1E31" w:rsidRPr="005C30CD" w14:paraId="76905DBF" w14:textId="77777777" w:rsidTr="002A705D">
        <w:trPr>
          <w:trHeight w:val="281"/>
        </w:trPr>
        <w:tc>
          <w:tcPr>
            <w:tcW w:w="2277" w:type="dxa"/>
            <w:shd w:val="clear" w:color="auto" w:fill="auto"/>
            <w:vAlign w:val="center"/>
          </w:tcPr>
          <w:p w14:paraId="47B11A19" w14:textId="77777777" w:rsidR="000A1E31" w:rsidRPr="00206458" w:rsidRDefault="000A1E31" w:rsidP="000A1E31">
            <w:pPr>
              <w:rPr>
                <w:rFonts w:asciiTheme="minorHAnsi" w:hAnsiTheme="minorHAnsi"/>
                <w:sz w:val="20"/>
                <w:szCs w:val="20"/>
              </w:rPr>
            </w:pPr>
            <w:r w:rsidRPr="00206458">
              <w:rPr>
                <w:rFonts w:asciiTheme="minorHAnsi" w:hAnsiTheme="minorHAnsi"/>
                <w:b/>
                <w:sz w:val="20"/>
                <w:szCs w:val="20"/>
              </w:rPr>
              <w:t>Storage and Stacking Systems</w:t>
            </w:r>
            <w:r w:rsidRPr="00206458">
              <w:rPr>
                <w:rFonts w:asciiTheme="minorHAnsi" w:hAnsiTheme="minorHAnsi"/>
                <w:sz w:val="20"/>
                <w:szCs w:val="20"/>
              </w:rPr>
              <w:t>. Poor storage arrangements can result in the fall of items, such as:</w:t>
            </w:r>
          </w:p>
          <w:p w14:paraId="55FE5D4E" w14:textId="1E65396B" w:rsidR="000A1E31" w:rsidRPr="00206458" w:rsidRDefault="000A1E31" w:rsidP="000A1E31">
            <w:pPr>
              <w:pStyle w:val="ListBullet"/>
            </w:pPr>
            <w:r w:rsidRPr="00206458">
              <w:t>Cardboard boxes/stored items.</w:t>
            </w:r>
          </w:p>
          <w:p w14:paraId="1A4E4E62" w14:textId="121C8684" w:rsidR="000A1E31" w:rsidRPr="00206458" w:rsidRDefault="000A1E31" w:rsidP="000A1E31">
            <w:pPr>
              <w:pStyle w:val="ListBullet"/>
            </w:pPr>
            <w:r w:rsidRPr="00206458">
              <w:t>Office equipment.</w:t>
            </w:r>
          </w:p>
          <w:p w14:paraId="4921BF4C" w14:textId="6B6141A1" w:rsidR="000A1E31" w:rsidRPr="00206458" w:rsidRDefault="000A1E31" w:rsidP="000A1E31">
            <w:pPr>
              <w:pStyle w:val="ListBullet"/>
            </w:pPr>
            <w:r w:rsidRPr="00206458">
              <w:t>Files, documents, manuals, etc.</w:t>
            </w:r>
          </w:p>
          <w:p w14:paraId="6B49C59B" w14:textId="61193556" w:rsidR="000A1E31" w:rsidRPr="00206458" w:rsidRDefault="000A1E31" w:rsidP="000A1E31">
            <w:pPr>
              <w:pStyle w:val="ListBullet"/>
            </w:pPr>
            <w:r w:rsidRPr="00206458">
              <w:t>Spare part</w:t>
            </w:r>
            <w:r>
              <w:t xml:space="preserve">s or </w:t>
            </w:r>
            <w:r w:rsidRPr="00206458">
              <w:t>equipment,</w:t>
            </w:r>
          </w:p>
          <w:p w14:paraId="281B253F" w14:textId="77777777" w:rsidR="000A1E31" w:rsidRPr="00206458" w:rsidRDefault="000A1E31" w:rsidP="000A1E31">
            <w:pPr>
              <w:pStyle w:val="ListBullet"/>
            </w:pPr>
            <w:r w:rsidRPr="00206458">
              <w:t>Other items stored in offices, etc.</w:t>
            </w:r>
          </w:p>
          <w:p w14:paraId="6D5AB15F" w14:textId="77777777" w:rsidR="000A1E31" w:rsidRDefault="000A1E31" w:rsidP="000A1E31">
            <w:pPr>
              <w:rPr>
                <w:rFonts w:asciiTheme="minorHAnsi" w:hAnsiTheme="minorHAnsi"/>
                <w:sz w:val="20"/>
                <w:szCs w:val="20"/>
              </w:rPr>
            </w:pPr>
            <w:r w:rsidRPr="00206458">
              <w:rPr>
                <w:rFonts w:asciiTheme="minorHAnsi" w:hAnsiTheme="minorHAnsi"/>
                <w:sz w:val="20"/>
                <w:szCs w:val="20"/>
              </w:rPr>
              <w:t>The toppling or falling of items can result in:</w:t>
            </w:r>
          </w:p>
          <w:p w14:paraId="347066EE" w14:textId="729C32ED" w:rsidR="000A1E31" w:rsidRPr="00206458" w:rsidRDefault="000A1E31" w:rsidP="000A1E31">
            <w:pPr>
              <w:pStyle w:val="ListBullet"/>
            </w:pPr>
            <w:r w:rsidRPr="00206458">
              <w:t>Crush/impact/collision injuries.</w:t>
            </w:r>
          </w:p>
          <w:p w14:paraId="57297F0B" w14:textId="64EF4302" w:rsidR="000A1E31" w:rsidRPr="00206458" w:rsidRDefault="000A1E31" w:rsidP="000A1E31">
            <w:pPr>
              <w:pStyle w:val="ListBullet"/>
            </w:pPr>
            <w:r w:rsidRPr="00206458">
              <w:t xml:space="preserve">Damage to </w:t>
            </w:r>
            <w:r>
              <w:t>o</w:t>
            </w:r>
            <w:r w:rsidRPr="00206458">
              <w:t>ffice equipment.</w:t>
            </w:r>
          </w:p>
          <w:p w14:paraId="435A029D" w14:textId="011A5E65" w:rsidR="000A1E31" w:rsidRPr="00206458" w:rsidRDefault="000A1E31" w:rsidP="000A1E31">
            <w:pPr>
              <w:pStyle w:val="ListBullet"/>
            </w:pPr>
            <w:r w:rsidRPr="00206458">
              <w:t>Damage to stored products.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F232091" w14:textId="6BA403BC" w:rsidR="000A1E31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A54B38" w14:textId="0E30223C" w:rsidR="000A1E31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89" w:type="dxa"/>
            <w:shd w:val="clear" w:color="auto" w:fill="FF0000"/>
            <w:vAlign w:val="center"/>
          </w:tcPr>
          <w:p w14:paraId="2D437697" w14:textId="679E1C34" w:rsidR="000A1E31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073" w:type="dxa"/>
            <w:shd w:val="clear" w:color="auto" w:fill="auto"/>
          </w:tcPr>
          <w:p w14:paraId="4C2E0221" w14:textId="77777777" w:rsidR="000A1E31" w:rsidRDefault="000A1E31" w:rsidP="000A1E31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Storage and racking to be inspected regularly</w:t>
            </w:r>
          </w:p>
          <w:p w14:paraId="274EA21A" w14:textId="77777777" w:rsidR="000A1E31" w:rsidRDefault="000A1E31" w:rsidP="000A1E31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Storage and racking must not be loaded beyond their designed weight limit</w:t>
            </w:r>
          </w:p>
          <w:p w14:paraId="01CDB89C" w14:textId="77777777" w:rsidR="000A1E31" w:rsidRDefault="000A1E31" w:rsidP="000A1E31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Shelving and filing cabinets should be secure and stable</w:t>
            </w:r>
          </w:p>
          <w:p w14:paraId="10295121" w14:textId="447E0B29" w:rsidR="000A1E31" w:rsidRDefault="000A1E31" w:rsidP="000A1E31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Limit storage of items above head height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C1A2366" w14:textId="327EF1E5" w:rsidR="000A1E31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31CCD3AD" w14:textId="4B12BB67" w:rsidR="000A1E31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92D050"/>
            <w:vAlign w:val="center"/>
          </w:tcPr>
          <w:p w14:paraId="19E1629A" w14:textId="28AC36C3" w:rsidR="000A1E31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0A1E31" w:rsidRPr="005C30CD" w14:paraId="276B54E5" w14:textId="77777777" w:rsidTr="002A705D">
        <w:trPr>
          <w:trHeight w:val="281"/>
        </w:trPr>
        <w:tc>
          <w:tcPr>
            <w:tcW w:w="2277" w:type="dxa"/>
            <w:shd w:val="clear" w:color="auto" w:fill="auto"/>
          </w:tcPr>
          <w:p w14:paraId="0B4809E3" w14:textId="77777777" w:rsidR="000A1E31" w:rsidRDefault="000A1E31" w:rsidP="000A1E31">
            <w:pPr>
              <w:rPr>
                <w:rFonts w:asciiTheme="minorHAnsi" w:hAnsiTheme="minorHAnsi"/>
                <w:sz w:val="20"/>
                <w:szCs w:val="20"/>
              </w:rPr>
            </w:pPr>
            <w:r w:rsidRPr="00A51701">
              <w:rPr>
                <w:rFonts w:asciiTheme="minorHAnsi" w:hAnsiTheme="minorHAnsi"/>
                <w:b/>
                <w:sz w:val="20"/>
                <w:szCs w:val="20"/>
              </w:rPr>
              <w:t>COSHH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(Control of Substances Hazardous to Health) items such as:</w:t>
            </w:r>
          </w:p>
          <w:p w14:paraId="6770834A" w14:textId="77777777" w:rsidR="000A1E31" w:rsidRDefault="000A1E31" w:rsidP="000A1E31">
            <w:pPr>
              <w:pStyle w:val="ListParagraph"/>
              <w:numPr>
                <w:ilvl w:val="0"/>
                <w:numId w:val="11"/>
              </w:numPr>
              <w:ind w:left="291" w:hanging="29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Printer and photocopier toners</w:t>
            </w:r>
          </w:p>
          <w:p w14:paraId="689C1966" w14:textId="77777777" w:rsidR="000A1E31" w:rsidRDefault="000A1E31" w:rsidP="000A1E31">
            <w:pPr>
              <w:pStyle w:val="ListParagraph"/>
              <w:numPr>
                <w:ilvl w:val="0"/>
                <w:numId w:val="11"/>
              </w:numPr>
              <w:ind w:left="291" w:hanging="29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Surface cleaners</w:t>
            </w:r>
          </w:p>
          <w:p w14:paraId="61A90288" w14:textId="77777777" w:rsidR="000A1E31" w:rsidRDefault="000A1E31" w:rsidP="000A1E31">
            <w:pPr>
              <w:pStyle w:val="ListParagraph"/>
              <w:numPr>
                <w:ilvl w:val="0"/>
                <w:numId w:val="11"/>
              </w:numPr>
              <w:ind w:left="291" w:hanging="28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Aerosols</w:t>
            </w:r>
          </w:p>
          <w:p w14:paraId="29C15D67" w14:textId="77777777" w:rsidR="000A1E31" w:rsidRDefault="000A1E31" w:rsidP="000A1E31">
            <w:pPr>
              <w:pStyle w:val="ListParagraph"/>
              <w:numPr>
                <w:ilvl w:val="0"/>
                <w:numId w:val="11"/>
              </w:numPr>
              <w:ind w:left="291" w:hanging="28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Adhesives</w:t>
            </w:r>
          </w:p>
          <w:p w14:paraId="43E5C1BE" w14:textId="77777777" w:rsidR="000A1E31" w:rsidRDefault="000A1E31" w:rsidP="000A1E3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These can enter the body by inhalation, ingestion, injection or skin contact and can result in:</w:t>
            </w:r>
          </w:p>
          <w:p w14:paraId="6046624C" w14:textId="77777777" w:rsidR="000A1E31" w:rsidRDefault="000A1E31" w:rsidP="000A1E31">
            <w:pPr>
              <w:pStyle w:val="ListParagraph"/>
              <w:numPr>
                <w:ilvl w:val="0"/>
                <w:numId w:val="12"/>
              </w:numPr>
              <w:ind w:left="291" w:hanging="29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Respiratory Diseases</w:t>
            </w:r>
          </w:p>
          <w:p w14:paraId="0735FA5E" w14:textId="77777777" w:rsidR="000A1E31" w:rsidRDefault="000A1E31" w:rsidP="000A1E31">
            <w:pPr>
              <w:pStyle w:val="ListParagraph"/>
              <w:numPr>
                <w:ilvl w:val="0"/>
                <w:numId w:val="12"/>
              </w:numPr>
              <w:ind w:left="291" w:hanging="29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Internal Injury</w:t>
            </w:r>
          </w:p>
          <w:p w14:paraId="1FC605C3" w14:textId="77777777" w:rsidR="000A1E31" w:rsidRDefault="000A1E31" w:rsidP="000A1E31">
            <w:pPr>
              <w:pStyle w:val="ListParagraph"/>
              <w:numPr>
                <w:ilvl w:val="0"/>
                <w:numId w:val="12"/>
              </w:numPr>
              <w:ind w:left="291" w:hanging="29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Skin Injury</w:t>
            </w:r>
          </w:p>
          <w:p w14:paraId="16A6BEF5" w14:textId="34579A45" w:rsidR="000A1E31" w:rsidRPr="00A51701" w:rsidRDefault="000A1E31" w:rsidP="000A1E31">
            <w:pPr>
              <w:pStyle w:val="ListParagraph"/>
              <w:numPr>
                <w:ilvl w:val="0"/>
                <w:numId w:val="12"/>
              </w:numPr>
              <w:ind w:left="291" w:hanging="291"/>
              <w:rPr>
                <w:rFonts w:asciiTheme="minorHAnsi" w:hAnsiTheme="minorHAnsi"/>
                <w:sz w:val="20"/>
                <w:szCs w:val="20"/>
              </w:rPr>
            </w:pPr>
            <w:r w:rsidRPr="00A51701">
              <w:rPr>
                <w:rFonts w:asciiTheme="minorHAnsi" w:hAnsiTheme="minorHAnsi"/>
                <w:sz w:val="20"/>
                <w:szCs w:val="20"/>
              </w:rPr>
              <w:t>Eye Injury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5F87B0C" w14:textId="38E5F41A" w:rsidR="000A1E31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8953E1E" w14:textId="68D24FE0" w:rsidR="000A1E31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89" w:type="dxa"/>
            <w:shd w:val="clear" w:color="auto" w:fill="FF0000"/>
            <w:vAlign w:val="center"/>
          </w:tcPr>
          <w:p w14:paraId="107CFF09" w14:textId="674F3AAF" w:rsidR="000A1E31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14:paraId="6F0BB2F3" w14:textId="7AF363AE" w:rsidR="000A1E31" w:rsidRDefault="000A1E31" w:rsidP="000A1E31">
            <w:pPr>
              <w:pStyle w:val="Footer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Only employees trained and competent in COSHH items within the office to handle these substances</w:t>
            </w:r>
          </w:p>
          <w:p w14:paraId="5D1908D6" w14:textId="1F200A86" w:rsidR="000A1E31" w:rsidRDefault="000A1E31" w:rsidP="000A1E31">
            <w:pPr>
              <w:pStyle w:val="Footer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Toners to be changed in accordance with manufacturer’s instructions</w:t>
            </w:r>
          </w:p>
          <w:p w14:paraId="0E9BE023" w14:textId="77777777" w:rsidR="000A1E31" w:rsidRDefault="000A1E31" w:rsidP="000A1E31">
            <w:pPr>
              <w:pStyle w:val="Footer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COSHH spillages to be cleared immediately</w:t>
            </w:r>
          </w:p>
          <w:p w14:paraId="36A351F8" w14:textId="77777777" w:rsidR="000A1E31" w:rsidRDefault="000A1E31" w:rsidP="000A1E31">
            <w:pPr>
              <w:pStyle w:val="Footer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COSHH assessments to be read and understood by employees handling COSHH items</w:t>
            </w:r>
          </w:p>
          <w:p w14:paraId="6C832933" w14:textId="77777777" w:rsidR="000A1E31" w:rsidRDefault="000A1E31" w:rsidP="000A1E31">
            <w:pPr>
              <w:pStyle w:val="Footer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PPE to be worn in accordance with COSHH assessment when using COSHH substances</w:t>
            </w:r>
          </w:p>
          <w:p w14:paraId="2650B2BF" w14:textId="29F28EA7" w:rsidR="000A1E31" w:rsidRDefault="000A1E31" w:rsidP="000A1E31">
            <w:pPr>
              <w:pStyle w:val="Footer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Employees to receive regular talks on COSHH items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0E5FEE4" w14:textId="7B746572" w:rsidR="000A1E31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2701878" w14:textId="3B64C7E4" w:rsidR="000A1E31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92D050"/>
            <w:vAlign w:val="center"/>
          </w:tcPr>
          <w:p w14:paraId="71676A71" w14:textId="24554AE0" w:rsidR="000A1E31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0A1E31" w:rsidRPr="005C30CD" w14:paraId="49BE132B" w14:textId="77777777" w:rsidTr="002A705D">
        <w:trPr>
          <w:trHeight w:val="281"/>
        </w:trPr>
        <w:tc>
          <w:tcPr>
            <w:tcW w:w="2277" w:type="dxa"/>
            <w:shd w:val="clear" w:color="auto" w:fill="auto"/>
          </w:tcPr>
          <w:p w14:paraId="23F5BB85" w14:textId="77777777" w:rsidR="000A1E31" w:rsidRPr="00A51701" w:rsidRDefault="000A1E31" w:rsidP="000A1E31">
            <w:pPr>
              <w:rPr>
                <w:rFonts w:asciiTheme="minorHAnsi" w:hAnsiTheme="minorHAnsi"/>
                <w:sz w:val="20"/>
                <w:szCs w:val="20"/>
              </w:rPr>
            </w:pPr>
            <w:r w:rsidRPr="00A51701">
              <w:rPr>
                <w:rFonts w:asciiTheme="minorHAnsi" w:hAnsiTheme="minorHAnsi"/>
                <w:b/>
                <w:sz w:val="20"/>
                <w:szCs w:val="20"/>
              </w:rPr>
              <w:t>Display Screen Equipment</w:t>
            </w:r>
            <w:r w:rsidRPr="00A51701">
              <w:rPr>
                <w:rFonts w:asciiTheme="minorHAnsi" w:hAnsiTheme="minorHAnsi"/>
                <w:sz w:val="20"/>
                <w:szCs w:val="20"/>
              </w:rPr>
              <w:t>, poor work stations can result in various disorders such as:</w:t>
            </w:r>
          </w:p>
          <w:p w14:paraId="5285A3CB" w14:textId="77777777" w:rsidR="000A1E31" w:rsidRPr="00A51701" w:rsidRDefault="000A1E31" w:rsidP="000A1E31">
            <w:pPr>
              <w:pStyle w:val="ListParagraph"/>
              <w:numPr>
                <w:ilvl w:val="0"/>
                <w:numId w:val="8"/>
              </w:numPr>
              <w:ind w:left="291" w:hanging="284"/>
              <w:rPr>
                <w:rFonts w:asciiTheme="minorHAnsi" w:hAnsiTheme="minorHAnsi"/>
                <w:sz w:val="20"/>
                <w:szCs w:val="20"/>
              </w:rPr>
            </w:pPr>
            <w:r w:rsidRPr="00A51701">
              <w:rPr>
                <w:rFonts w:asciiTheme="minorHAnsi" w:hAnsiTheme="minorHAnsi"/>
                <w:sz w:val="20"/>
                <w:szCs w:val="20"/>
              </w:rPr>
              <w:t>Repetitive Strain Injury (RSI).</w:t>
            </w:r>
          </w:p>
          <w:p w14:paraId="2442DAC9" w14:textId="616C559E" w:rsidR="000A1E31" w:rsidRPr="00A51701" w:rsidRDefault="000A1E31" w:rsidP="000A1E31">
            <w:pPr>
              <w:pStyle w:val="ListParagraph"/>
              <w:numPr>
                <w:ilvl w:val="0"/>
                <w:numId w:val="8"/>
              </w:numPr>
              <w:ind w:left="291" w:hanging="284"/>
              <w:rPr>
                <w:rFonts w:asciiTheme="minorHAnsi" w:hAnsiTheme="minorHAnsi"/>
                <w:sz w:val="20"/>
                <w:szCs w:val="20"/>
              </w:rPr>
            </w:pPr>
            <w:r w:rsidRPr="00A51701">
              <w:rPr>
                <w:rFonts w:asciiTheme="minorHAnsi" w:hAnsiTheme="minorHAnsi"/>
                <w:sz w:val="20"/>
                <w:szCs w:val="20"/>
              </w:rPr>
              <w:t>Chronic Soft Tissue Disorders such as Work-Related Upper Limb Disorders (WRULDs).</w:t>
            </w:r>
          </w:p>
          <w:p w14:paraId="1D07667D" w14:textId="77777777" w:rsidR="000A1E31" w:rsidRPr="00A51701" w:rsidRDefault="000A1E31" w:rsidP="000A1E31">
            <w:pPr>
              <w:pStyle w:val="ListParagraph"/>
              <w:numPr>
                <w:ilvl w:val="0"/>
                <w:numId w:val="8"/>
              </w:numPr>
              <w:ind w:left="291" w:hanging="284"/>
              <w:rPr>
                <w:rFonts w:asciiTheme="minorHAnsi" w:hAnsiTheme="minorHAnsi"/>
                <w:sz w:val="20"/>
                <w:szCs w:val="20"/>
              </w:rPr>
            </w:pPr>
            <w:r w:rsidRPr="00A51701">
              <w:rPr>
                <w:rFonts w:asciiTheme="minorHAnsi" w:hAnsiTheme="minorHAnsi"/>
                <w:sz w:val="20"/>
                <w:szCs w:val="20"/>
              </w:rPr>
              <w:t>Fatigue and stress</w:t>
            </w:r>
          </w:p>
          <w:p w14:paraId="0EE48DC2" w14:textId="3C38D99F" w:rsidR="000A1E31" w:rsidRPr="00A51701" w:rsidRDefault="000A1E31" w:rsidP="000A1E31">
            <w:pPr>
              <w:pStyle w:val="ListParagraph"/>
              <w:numPr>
                <w:ilvl w:val="0"/>
                <w:numId w:val="8"/>
              </w:numPr>
              <w:ind w:left="291" w:hanging="284"/>
              <w:rPr>
                <w:rFonts w:asciiTheme="minorHAnsi" w:hAnsiTheme="minorHAnsi"/>
                <w:sz w:val="20"/>
                <w:szCs w:val="20"/>
              </w:rPr>
            </w:pPr>
            <w:r w:rsidRPr="00A51701">
              <w:rPr>
                <w:rFonts w:asciiTheme="minorHAnsi" w:hAnsiTheme="minorHAnsi"/>
                <w:sz w:val="20"/>
                <w:szCs w:val="20"/>
              </w:rPr>
              <w:t>Temporary eyestrain and headaches, etc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11F089E" w14:textId="3DC015C8" w:rsidR="000A1E31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E9A77A1" w14:textId="0D106CE8" w:rsidR="000A1E31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89" w:type="dxa"/>
            <w:shd w:val="clear" w:color="auto" w:fill="FF0000"/>
            <w:vAlign w:val="center"/>
          </w:tcPr>
          <w:p w14:paraId="16EC3A6D" w14:textId="752C233C" w:rsidR="000A1E31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14:paraId="67BAA602" w14:textId="555EDF16" w:rsidR="000A1E31" w:rsidRDefault="000A1E31" w:rsidP="000A1E31">
            <w:pPr>
              <w:pStyle w:val="Footer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Display Screen Equipment (DSE) Assessments to be conducted on an annual basis for all DSE users by a competent person</w:t>
            </w:r>
          </w:p>
          <w:p w14:paraId="34DF6C45" w14:textId="77777777" w:rsidR="000A1E31" w:rsidRDefault="000A1E31" w:rsidP="000A1E31">
            <w:pPr>
              <w:pStyle w:val="Footer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Regular breaks or change of activity to be under taken from DSE activities</w:t>
            </w:r>
          </w:p>
          <w:p w14:paraId="34A698D7" w14:textId="77777777" w:rsidR="000A1E31" w:rsidRDefault="000A1E31" w:rsidP="000A1E31">
            <w:pPr>
              <w:pStyle w:val="Footer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All equipment to be adjustable to suit DSE user</w:t>
            </w:r>
          </w:p>
          <w:p w14:paraId="5684E60B" w14:textId="77777777" w:rsidR="000A1E31" w:rsidRDefault="000A1E31" w:rsidP="000A1E31">
            <w:pPr>
              <w:pStyle w:val="Footer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Screens to be free from glare</w:t>
            </w:r>
          </w:p>
          <w:p w14:paraId="7F8A2064" w14:textId="3CFFC31E" w:rsidR="000A1E31" w:rsidRDefault="000A1E31" w:rsidP="000A1E31">
            <w:pPr>
              <w:pStyle w:val="Footer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European School of Osteopathy to provide eye tests for DSE users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1099064" w14:textId="325AE14A" w:rsidR="000A1E31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6F5341B" w14:textId="6381AF38" w:rsidR="000A1E31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92D050"/>
            <w:vAlign w:val="center"/>
          </w:tcPr>
          <w:p w14:paraId="57DCB950" w14:textId="012BE14C" w:rsidR="000A1E31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0A1E31" w:rsidRPr="005C30CD" w14:paraId="7A8926A1" w14:textId="77777777" w:rsidTr="002A705D">
        <w:trPr>
          <w:trHeight w:val="281"/>
        </w:trPr>
        <w:tc>
          <w:tcPr>
            <w:tcW w:w="2277" w:type="dxa"/>
            <w:shd w:val="clear" w:color="auto" w:fill="auto"/>
          </w:tcPr>
          <w:p w14:paraId="1C9790CB" w14:textId="77777777" w:rsidR="000A1E31" w:rsidRPr="004B7238" w:rsidRDefault="000A1E31" w:rsidP="000A1E31">
            <w:pPr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b/>
                <w:sz w:val="20"/>
                <w:szCs w:val="20"/>
              </w:rPr>
              <w:t>Work Related Stress</w:t>
            </w:r>
            <w:r w:rsidRPr="004B7238">
              <w:rPr>
                <w:rFonts w:asciiTheme="minorHAnsi" w:hAnsiTheme="minorHAnsi"/>
                <w:sz w:val="20"/>
                <w:szCs w:val="20"/>
              </w:rPr>
              <w:t xml:space="preserve"> Pressures exist in the workplace that can positively affect performance.</w:t>
            </w:r>
          </w:p>
          <w:p w14:paraId="7D9A8732" w14:textId="77777777" w:rsidR="000A1E31" w:rsidRPr="004B7238" w:rsidRDefault="000A1E31" w:rsidP="000A1E31">
            <w:pPr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These conditions can include, but may not be limited to:</w:t>
            </w:r>
          </w:p>
          <w:p w14:paraId="2C4185FF" w14:textId="77777777" w:rsidR="000A1E31" w:rsidRPr="004B7238" w:rsidRDefault="000A1E31" w:rsidP="000A1E31">
            <w:pPr>
              <w:pStyle w:val="ListParagraph"/>
              <w:numPr>
                <w:ilvl w:val="0"/>
                <w:numId w:val="8"/>
              </w:numPr>
              <w:ind w:left="291" w:hanging="284"/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Working long and unsociable hours.</w:t>
            </w:r>
          </w:p>
          <w:p w14:paraId="68BE52CA" w14:textId="77777777" w:rsidR="000A1E31" w:rsidRPr="004B7238" w:rsidRDefault="000A1E31" w:rsidP="000A1E31">
            <w:pPr>
              <w:pStyle w:val="ListParagraph"/>
              <w:numPr>
                <w:ilvl w:val="0"/>
                <w:numId w:val="8"/>
              </w:numPr>
              <w:ind w:left="291" w:hanging="284"/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Inflexible work schedules.</w:t>
            </w:r>
          </w:p>
          <w:p w14:paraId="687AF056" w14:textId="77777777" w:rsidR="000A1E31" w:rsidRPr="004B7238" w:rsidRDefault="000A1E31" w:rsidP="000A1E31">
            <w:pPr>
              <w:pStyle w:val="ListParagraph"/>
              <w:numPr>
                <w:ilvl w:val="0"/>
                <w:numId w:val="8"/>
              </w:numPr>
              <w:ind w:left="291" w:hanging="284"/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Poor working relationships.</w:t>
            </w:r>
          </w:p>
          <w:p w14:paraId="4F631518" w14:textId="77777777" w:rsidR="000A1E31" w:rsidRPr="004B7238" w:rsidRDefault="000A1E31" w:rsidP="000A1E31">
            <w:pPr>
              <w:pStyle w:val="ListParagraph"/>
              <w:numPr>
                <w:ilvl w:val="0"/>
                <w:numId w:val="8"/>
              </w:numPr>
              <w:ind w:left="291" w:hanging="284"/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Unreasonable completion targets.</w:t>
            </w:r>
          </w:p>
          <w:p w14:paraId="272D0B3E" w14:textId="77777777" w:rsidR="000A1E31" w:rsidRPr="004B7238" w:rsidRDefault="000A1E31" w:rsidP="000A1E31">
            <w:pPr>
              <w:pStyle w:val="ListParagraph"/>
              <w:numPr>
                <w:ilvl w:val="0"/>
                <w:numId w:val="8"/>
              </w:numPr>
              <w:ind w:left="291" w:hanging="284"/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Poor physical working condition</w:t>
            </w:r>
          </w:p>
          <w:p w14:paraId="061514FB" w14:textId="77777777" w:rsidR="000A1E31" w:rsidRPr="004B7238" w:rsidRDefault="000A1E31" w:rsidP="000A1E31">
            <w:pPr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Well-designed, organised and managed work helps to maintain and promote individual health and well-being.</w:t>
            </w:r>
          </w:p>
          <w:p w14:paraId="71D29149" w14:textId="77777777" w:rsidR="000A1E31" w:rsidRPr="004B7238" w:rsidRDefault="000A1E31" w:rsidP="000A1E31">
            <w:pPr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Work-related stress can become apparent due to prolonged levels of pressure associated with:</w:t>
            </w:r>
          </w:p>
          <w:p w14:paraId="361C8EE3" w14:textId="77777777" w:rsidR="000A1E31" w:rsidRPr="004B7238" w:rsidRDefault="000A1E31" w:rsidP="000A1E31">
            <w:pPr>
              <w:pStyle w:val="ListParagraph"/>
              <w:numPr>
                <w:ilvl w:val="0"/>
                <w:numId w:val="21"/>
              </w:numPr>
              <w:ind w:left="291" w:hanging="284"/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Insufficient attention to job design.</w:t>
            </w:r>
          </w:p>
          <w:p w14:paraId="00A26D91" w14:textId="77777777" w:rsidR="000A1E31" w:rsidRPr="004B7238" w:rsidRDefault="000A1E31" w:rsidP="000A1E31">
            <w:pPr>
              <w:pStyle w:val="ListParagraph"/>
              <w:numPr>
                <w:ilvl w:val="0"/>
                <w:numId w:val="21"/>
              </w:numPr>
              <w:ind w:left="291" w:hanging="284"/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Poor work organisation.</w:t>
            </w:r>
          </w:p>
          <w:p w14:paraId="7251F1A5" w14:textId="77777777" w:rsidR="000A1E31" w:rsidRPr="004B7238" w:rsidRDefault="000A1E31" w:rsidP="000A1E31">
            <w:pPr>
              <w:pStyle w:val="ListParagraph"/>
              <w:numPr>
                <w:ilvl w:val="0"/>
                <w:numId w:val="21"/>
              </w:numPr>
              <w:ind w:left="291" w:hanging="284"/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Poor management techniques.</w:t>
            </w:r>
          </w:p>
          <w:p w14:paraId="4CB039F5" w14:textId="77777777" w:rsidR="000A1E31" w:rsidRDefault="000A1E31" w:rsidP="000A1E31">
            <w:pPr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Work-related stress is a significant cause of illness and disease and, if not controlled, can lead to mental and physical ill health including but not limited to:</w:t>
            </w:r>
          </w:p>
          <w:p w14:paraId="1FAC4A7E" w14:textId="77777777" w:rsidR="000A1E31" w:rsidRPr="004B7238" w:rsidRDefault="000A1E31" w:rsidP="000A1E31">
            <w:pPr>
              <w:pStyle w:val="ListParagraph"/>
              <w:numPr>
                <w:ilvl w:val="0"/>
                <w:numId w:val="24"/>
              </w:numPr>
              <w:ind w:left="291" w:hanging="284"/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Heart Disease.</w:t>
            </w:r>
          </w:p>
          <w:p w14:paraId="2FB27920" w14:textId="77777777" w:rsidR="000A1E31" w:rsidRPr="004B7238" w:rsidRDefault="000A1E31" w:rsidP="000A1E31">
            <w:pPr>
              <w:pStyle w:val="ListParagraph"/>
              <w:numPr>
                <w:ilvl w:val="0"/>
                <w:numId w:val="24"/>
              </w:numPr>
              <w:ind w:left="291" w:hanging="284"/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Ulcers.</w:t>
            </w:r>
          </w:p>
          <w:p w14:paraId="6CDD80B0" w14:textId="77777777" w:rsidR="000A1E31" w:rsidRPr="004B7238" w:rsidRDefault="000A1E31" w:rsidP="000A1E31">
            <w:pPr>
              <w:pStyle w:val="ListBullet"/>
              <w:numPr>
                <w:ilvl w:val="0"/>
                <w:numId w:val="23"/>
              </w:numPr>
              <w:ind w:left="291" w:hanging="284"/>
            </w:pPr>
            <w:r w:rsidRPr="004B7238">
              <w:t>Depression.</w:t>
            </w:r>
          </w:p>
          <w:p w14:paraId="089EC565" w14:textId="77777777" w:rsidR="000A1E31" w:rsidRPr="004B7238" w:rsidRDefault="000A1E31" w:rsidP="000A1E31">
            <w:pPr>
              <w:pStyle w:val="ListBullet"/>
              <w:numPr>
                <w:ilvl w:val="0"/>
                <w:numId w:val="23"/>
              </w:numPr>
              <w:ind w:left="291" w:hanging="284"/>
            </w:pPr>
            <w:r w:rsidRPr="004B7238">
              <w:t>Nervous breakdown.</w:t>
            </w:r>
          </w:p>
          <w:p w14:paraId="4E076512" w14:textId="77777777" w:rsidR="000A1E31" w:rsidRPr="004B7238" w:rsidRDefault="000A1E31" w:rsidP="000A1E31">
            <w:pPr>
              <w:pStyle w:val="ListBullet"/>
              <w:numPr>
                <w:ilvl w:val="0"/>
                <w:numId w:val="23"/>
              </w:numPr>
              <w:ind w:left="291" w:hanging="284"/>
            </w:pPr>
            <w:r w:rsidRPr="004B7238">
              <w:t>Mood swings.</w:t>
            </w:r>
          </w:p>
          <w:p w14:paraId="4A72142D" w14:textId="77777777" w:rsidR="000A1E31" w:rsidRPr="00722068" w:rsidRDefault="000A1E31" w:rsidP="000A1E31">
            <w:pPr>
              <w:pStyle w:val="ListParagraph"/>
              <w:numPr>
                <w:ilvl w:val="0"/>
                <w:numId w:val="23"/>
              </w:numPr>
              <w:ind w:left="291" w:hanging="284"/>
              <w:rPr>
                <w:rFonts w:asciiTheme="minorHAnsi" w:hAnsiTheme="minorHAnsi"/>
                <w:b/>
                <w:sz w:val="20"/>
                <w:szCs w:val="20"/>
              </w:rPr>
            </w:pPr>
            <w:r w:rsidRPr="00BC588A">
              <w:rPr>
                <w:rFonts w:asciiTheme="minorHAnsi" w:hAnsiTheme="minorHAnsi"/>
                <w:sz w:val="20"/>
                <w:szCs w:val="20"/>
              </w:rPr>
              <w:t>Interrupted sleep.</w:t>
            </w:r>
          </w:p>
          <w:p w14:paraId="7B223A04" w14:textId="1265120C" w:rsidR="000A1E31" w:rsidRPr="00BC588A" w:rsidRDefault="000A1E31" w:rsidP="000A1E31">
            <w:pPr>
              <w:pStyle w:val="ListParagraph"/>
              <w:numPr>
                <w:ilvl w:val="0"/>
                <w:numId w:val="23"/>
              </w:numPr>
              <w:ind w:left="291" w:hanging="28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B18A595" w14:textId="64FB0B86" w:rsidR="000A1E31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B954854" w14:textId="0DF5F40A" w:rsidR="000A1E31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89" w:type="dxa"/>
            <w:shd w:val="clear" w:color="auto" w:fill="FF0000"/>
            <w:vAlign w:val="center"/>
          </w:tcPr>
          <w:p w14:paraId="19049A75" w14:textId="2F9FEDBD" w:rsidR="000A1E31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14:paraId="500FFB44" w14:textId="77777777" w:rsidR="000A1E31" w:rsidRDefault="000A1E31" w:rsidP="000A1E31">
            <w:pPr>
              <w:pStyle w:val="Footer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Work to be appropriately planned</w:t>
            </w:r>
          </w:p>
          <w:p w14:paraId="54CD9F19" w14:textId="1B2FB80D" w:rsidR="000A1E31" w:rsidRDefault="000A1E31" w:rsidP="000A1E31">
            <w:pPr>
              <w:pStyle w:val="Footer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Managers to supervise their office and employees</w:t>
            </w:r>
          </w:p>
          <w:p w14:paraId="66831010" w14:textId="77777777" w:rsidR="000A1E31" w:rsidRDefault="000A1E31" w:rsidP="000A1E31">
            <w:pPr>
              <w:pStyle w:val="Footer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Regular team meetings</w:t>
            </w:r>
          </w:p>
          <w:p w14:paraId="5ED283D9" w14:textId="7C5C7DB2" w:rsidR="000A1E31" w:rsidRDefault="000A1E31" w:rsidP="000A1E31">
            <w:pPr>
              <w:pStyle w:val="Footer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Honest and open communication with all employees at all times</w:t>
            </w:r>
          </w:p>
          <w:p w14:paraId="034F1CB0" w14:textId="6CD292EE" w:rsidR="000A1E31" w:rsidRDefault="000A1E31" w:rsidP="000A1E31">
            <w:pPr>
              <w:pStyle w:val="Footer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Management to be open and understanding attitude</w:t>
            </w:r>
          </w:p>
          <w:p w14:paraId="547F7C9C" w14:textId="60E9100A" w:rsidR="000A1E31" w:rsidRDefault="000A1E31" w:rsidP="000A1E31">
            <w:pPr>
              <w:pStyle w:val="Footer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Management to resolve issues in a timely manner</w:t>
            </w:r>
          </w:p>
          <w:p w14:paraId="60A6291C" w14:textId="72C1EFD6" w:rsidR="000A1E31" w:rsidRPr="003566F4" w:rsidRDefault="000A1E31" w:rsidP="000A1E31">
            <w:pPr>
              <w:pStyle w:val="Footer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Maintain awareness signs and symptoms of stress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183F043" w14:textId="0B7D8BAF" w:rsidR="000A1E31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DA5130F" w14:textId="6A646AD9" w:rsidR="000A1E31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92D050"/>
            <w:vAlign w:val="center"/>
          </w:tcPr>
          <w:p w14:paraId="60D8DC52" w14:textId="29640277" w:rsidR="000A1E31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0A1E31" w:rsidRPr="005C30CD" w14:paraId="27DC8BB5" w14:textId="77777777" w:rsidTr="002A705D">
        <w:trPr>
          <w:trHeight w:val="281"/>
        </w:trPr>
        <w:tc>
          <w:tcPr>
            <w:tcW w:w="2277" w:type="dxa"/>
            <w:shd w:val="clear" w:color="auto" w:fill="auto"/>
          </w:tcPr>
          <w:p w14:paraId="3C7D1B12" w14:textId="77777777" w:rsidR="000A1E31" w:rsidRDefault="000A1E31" w:rsidP="000A1E3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Public conflict</w:t>
            </w:r>
          </w:p>
          <w:p w14:paraId="035F7667" w14:textId="77777777" w:rsidR="000A1E31" w:rsidRDefault="000A1E31" w:rsidP="000A1E3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Potential for reception staff to come into direct contact with public who could be aggressive both physically or verbally.</w:t>
            </w:r>
          </w:p>
          <w:p w14:paraId="07E53868" w14:textId="0A5A0EE9" w:rsidR="000A1E31" w:rsidRPr="002A705D" w:rsidRDefault="000A1E31" w:rsidP="000A1E3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Resulting in possible physical injury or stress.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FB1AC0C" w14:textId="3BFAB0D3" w:rsidR="000A1E31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E223705" w14:textId="1B5E60A0" w:rsidR="000A1E31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89" w:type="dxa"/>
            <w:shd w:val="clear" w:color="auto" w:fill="FFC000"/>
            <w:vAlign w:val="center"/>
          </w:tcPr>
          <w:p w14:paraId="61A5904F" w14:textId="0EADA907" w:rsidR="000A1E31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073" w:type="dxa"/>
            <w:shd w:val="clear" w:color="auto" w:fill="auto"/>
          </w:tcPr>
          <w:p w14:paraId="46D14508" w14:textId="77777777" w:rsidR="000A1E31" w:rsidRDefault="000A1E31" w:rsidP="000A1E31">
            <w:pPr>
              <w:pStyle w:val="Footer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Ensure emergency alarm is fully operational and checked frequently</w:t>
            </w:r>
          </w:p>
          <w:p w14:paraId="19CAEC14" w14:textId="77777777" w:rsidR="000A1E31" w:rsidRDefault="000A1E31" w:rsidP="000A1E31">
            <w:pPr>
              <w:pStyle w:val="Footer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 lone working permitted</w:t>
            </w:r>
          </w:p>
          <w:p w14:paraId="4A55FCDC" w14:textId="77777777" w:rsidR="000A1E31" w:rsidRDefault="000A1E31" w:rsidP="000A1E31">
            <w:pPr>
              <w:pStyle w:val="Footer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Consider staff training in conflict resolution if necessary</w:t>
            </w:r>
          </w:p>
          <w:p w14:paraId="279E0A35" w14:textId="00C36AB4" w:rsidR="000A1E31" w:rsidRDefault="000A1E31" w:rsidP="000A1E31">
            <w:pPr>
              <w:pStyle w:val="Footer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Any concerns to be recorded and investigated by senior management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4FA4F1E" w14:textId="59796C6F" w:rsidR="000A1E31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1BA371F" w14:textId="2241BF82" w:rsidR="000A1E31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27" w:type="dxa"/>
            <w:shd w:val="clear" w:color="auto" w:fill="92D050"/>
            <w:vAlign w:val="center"/>
          </w:tcPr>
          <w:p w14:paraId="1FE1789B" w14:textId="4F5CA841" w:rsidR="000A1E31" w:rsidRDefault="000A1E31" w:rsidP="000A1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</w:tbl>
    <w:p w14:paraId="4745EB06" w14:textId="501DEB4E" w:rsidR="009F07F4" w:rsidRDefault="002A705D">
      <w:r>
        <w:br w:type="textWrapping" w:clear="all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29"/>
        <w:gridCol w:w="1709"/>
        <w:gridCol w:w="1710"/>
        <w:gridCol w:w="1710"/>
        <w:gridCol w:w="1710"/>
        <w:gridCol w:w="1710"/>
        <w:gridCol w:w="1710"/>
      </w:tblGrid>
      <w:tr w:rsidR="009F07F4" w14:paraId="3F01BCAB" w14:textId="77777777" w:rsidTr="00BC59DD">
        <w:trPr>
          <w:trHeight w:val="2279"/>
          <w:jc w:val="center"/>
        </w:trPr>
        <w:tc>
          <w:tcPr>
            <w:tcW w:w="5129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172"/>
              <w:tblOverlap w:val="never"/>
              <w:tblW w:w="3901" w:type="dxa"/>
              <w:tblLook w:val="01E0" w:firstRow="1" w:lastRow="1" w:firstColumn="1" w:lastColumn="1" w:noHBand="0" w:noVBand="0"/>
            </w:tblPr>
            <w:tblGrid>
              <w:gridCol w:w="976"/>
              <w:gridCol w:w="975"/>
              <w:gridCol w:w="975"/>
              <w:gridCol w:w="975"/>
            </w:tblGrid>
            <w:tr w:rsidR="002C7D2B" w:rsidRPr="004A4462" w14:paraId="678EDD71" w14:textId="77777777" w:rsidTr="002C7D2B">
              <w:trPr>
                <w:trHeight w:hRule="exact" w:val="340"/>
              </w:trPr>
              <w:tc>
                <w:tcPr>
                  <w:tcW w:w="976" w:type="dxa"/>
                  <w:vAlign w:val="center"/>
                </w:tcPr>
                <w:p w14:paraId="605622B0" w14:textId="77777777" w:rsidR="002C7D2B" w:rsidRPr="0074428E" w:rsidRDefault="002C7D2B" w:rsidP="002C7D2B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25" w:type="dxa"/>
                  <w:gridSpan w:val="3"/>
                  <w:shd w:val="clear" w:color="auto" w:fill="D9D9D9"/>
                  <w:vAlign w:val="center"/>
                </w:tcPr>
                <w:p w14:paraId="637DAE26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Severity rating</w:t>
                  </w:r>
                </w:p>
              </w:tc>
            </w:tr>
            <w:tr w:rsidR="002C7D2B" w:rsidRPr="004A4462" w14:paraId="5CA4DFA0" w14:textId="77777777" w:rsidTr="002C7D2B">
              <w:trPr>
                <w:trHeight w:hRule="exact" w:val="528"/>
              </w:trPr>
              <w:tc>
                <w:tcPr>
                  <w:tcW w:w="976" w:type="dxa"/>
                  <w:shd w:val="clear" w:color="auto" w:fill="D9D9D9"/>
                  <w:vAlign w:val="center"/>
                </w:tcPr>
                <w:p w14:paraId="6ED218A1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 xml:space="preserve">Likelihood </w:t>
                  </w:r>
                </w:p>
                <w:p w14:paraId="0D07DDDD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rating</w:t>
                  </w:r>
                </w:p>
                <w:p w14:paraId="01D7270E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</w:p>
                <w:p w14:paraId="3601E74E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75" w:type="dxa"/>
                  <w:shd w:val="clear" w:color="auto" w:fill="D9D9D9"/>
                  <w:vAlign w:val="center"/>
                </w:tcPr>
                <w:p w14:paraId="02135D0E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75" w:type="dxa"/>
                  <w:shd w:val="clear" w:color="auto" w:fill="D9D9D9"/>
                  <w:vAlign w:val="center"/>
                </w:tcPr>
                <w:p w14:paraId="3BE591AA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75" w:type="dxa"/>
                  <w:shd w:val="clear" w:color="auto" w:fill="D9D9D9"/>
                  <w:vAlign w:val="center"/>
                </w:tcPr>
                <w:p w14:paraId="71120DB5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2C7D2B" w:rsidRPr="004A4462" w14:paraId="085FFE7F" w14:textId="77777777" w:rsidTr="002C7D2B">
              <w:trPr>
                <w:trHeight w:hRule="exact" w:val="340"/>
              </w:trPr>
              <w:tc>
                <w:tcPr>
                  <w:tcW w:w="976" w:type="dxa"/>
                  <w:shd w:val="clear" w:color="auto" w:fill="D9D9D9"/>
                  <w:vAlign w:val="center"/>
                </w:tcPr>
                <w:p w14:paraId="3C23D52B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75" w:type="dxa"/>
                  <w:shd w:val="clear" w:color="auto" w:fill="99CC00"/>
                  <w:vAlign w:val="center"/>
                </w:tcPr>
                <w:p w14:paraId="45B59682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75" w:type="dxa"/>
                  <w:shd w:val="clear" w:color="auto" w:fill="99CC00"/>
                  <w:vAlign w:val="center"/>
                </w:tcPr>
                <w:p w14:paraId="625BC26E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color w:val="99CC00"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75" w:type="dxa"/>
                  <w:shd w:val="clear" w:color="auto" w:fill="FFCC00"/>
                  <w:vAlign w:val="center"/>
                </w:tcPr>
                <w:p w14:paraId="753EE18E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2C7D2B" w:rsidRPr="004A4462" w14:paraId="72239F3D" w14:textId="77777777" w:rsidTr="002C7D2B">
              <w:trPr>
                <w:trHeight w:hRule="exact" w:val="340"/>
              </w:trPr>
              <w:tc>
                <w:tcPr>
                  <w:tcW w:w="976" w:type="dxa"/>
                  <w:shd w:val="clear" w:color="auto" w:fill="D9D9D9"/>
                  <w:vAlign w:val="center"/>
                </w:tcPr>
                <w:p w14:paraId="65B315FE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75" w:type="dxa"/>
                  <w:shd w:val="clear" w:color="auto" w:fill="99CC00"/>
                  <w:vAlign w:val="center"/>
                </w:tcPr>
                <w:p w14:paraId="225F9288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75" w:type="dxa"/>
                  <w:shd w:val="clear" w:color="auto" w:fill="FFCC00"/>
                  <w:vAlign w:val="center"/>
                </w:tcPr>
                <w:p w14:paraId="47853C67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75" w:type="dxa"/>
                  <w:shd w:val="clear" w:color="auto" w:fill="FF0000"/>
                  <w:vAlign w:val="center"/>
                </w:tcPr>
                <w:p w14:paraId="5D6B22D1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2C7D2B" w:rsidRPr="004A4462" w14:paraId="7C1C380D" w14:textId="77777777" w:rsidTr="002C7D2B">
              <w:trPr>
                <w:trHeight w:hRule="exact" w:val="340"/>
              </w:trPr>
              <w:tc>
                <w:tcPr>
                  <w:tcW w:w="976" w:type="dxa"/>
                  <w:shd w:val="clear" w:color="auto" w:fill="D9D9D9"/>
                  <w:vAlign w:val="center"/>
                </w:tcPr>
                <w:p w14:paraId="5BA0D5E7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75" w:type="dxa"/>
                  <w:shd w:val="clear" w:color="auto" w:fill="FFCC00"/>
                  <w:vAlign w:val="center"/>
                </w:tcPr>
                <w:p w14:paraId="443AEABD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75" w:type="dxa"/>
                  <w:shd w:val="clear" w:color="auto" w:fill="FF0000"/>
                  <w:vAlign w:val="center"/>
                </w:tcPr>
                <w:p w14:paraId="234C3D1D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75" w:type="dxa"/>
                  <w:shd w:val="clear" w:color="auto" w:fill="FF0000"/>
                  <w:vAlign w:val="center"/>
                </w:tcPr>
                <w:p w14:paraId="3ED13CF4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9</w:t>
                  </w:r>
                </w:p>
              </w:tc>
            </w:tr>
          </w:tbl>
          <w:p w14:paraId="619F3BA3" w14:textId="77777777" w:rsidR="009F07F4" w:rsidRDefault="009F07F4"/>
        </w:tc>
        <w:tc>
          <w:tcPr>
            <w:tcW w:w="5129" w:type="dxa"/>
            <w:gridSpan w:val="3"/>
          </w:tcPr>
          <w:p w14:paraId="34BFD23A" w14:textId="2493BEA5" w:rsidR="009F07F4" w:rsidRDefault="009F07F4" w:rsidP="009F07F4">
            <w:pPr>
              <w:pStyle w:val="OHPNormal"/>
              <w:ind w:left="504"/>
              <w:rPr>
                <w:rFonts w:asciiTheme="minorHAnsi" w:hAnsiTheme="minorHAnsi" w:cs="Arial"/>
                <w:b/>
                <w:bCs/>
                <w:sz w:val="20"/>
                <w:u w:val="single"/>
              </w:rPr>
            </w:pPr>
            <w:r w:rsidRPr="005C30CD">
              <w:rPr>
                <w:rFonts w:asciiTheme="minorHAnsi" w:hAnsiTheme="minorHAnsi" w:cs="Arial"/>
                <w:b/>
                <w:bCs/>
                <w:sz w:val="20"/>
                <w:u w:val="single"/>
              </w:rPr>
              <w:t>Likelihood</w:t>
            </w:r>
          </w:p>
          <w:p w14:paraId="53058148" w14:textId="77777777" w:rsidR="00814162" w:rsidRPr="005C30CD" w:rsidRDefault="00814162" w:rsidP="009F07F4">
            <w:pPr>
              <w:pStyle w:val="OHPNormal"/>
              <w:ind w:left="504"/>
              <w:rPr>
                <w:rFonts w:asciiTheme="minorHAnsi" w:hAnsiTheme="minorHAnsi" w:cs="Arial"/>
                <w:b/>
                <w:bCs/>
                <w:sz w:val="20"/>
                <w:u w:val="single"/>
              </w:rPr>
            </w:pPr>
          </w:p>
          <w:p w14:paraId="3DF0D822" w14:textId="77777777" w:rsidR="009F07F4" w:rsidRPr="005C30CD" w:rsidRDefault="009F07F4" w:rsidP="009F07F4">
            <w:pPr>
              <w:pStyle w:val="OHPNormal"/>
              <w:spacing w:before="0" w:after="0"/>
              <w:ind w:left="2489" w:hanging="1985"/>
              <w:rPr>
                <w:rFonts w:asciiTheme="minorHAnsi" w:hAnsiTheme="minorHAnsi" w:cs="Arial"/>
                <w:sz w:val="20"/>
              </w:rPr>
            </w:pPr>
            <w:r w:rsidRPr="005C30CD">
              <w:rPr>
                <w:rFonts w:asciiTheme="minorHAnsi" w:hAnsiTheme="minorHAnsi" w:cs="Arial"/>
                <w:sz w:val="20"/>
              </w:rPr>
              <w:t>Rating 1 = Very unlikely</w:t>
            </w:r>
          </w:p>
          <w:p w14:paraId="31C6861D" w14:textId="1DEA80E2" w:rsidR="009F07F4" w:rsidRPr="005C30CD" w:rsidRDefault="009F07F4" w:rsidP="009F07F4">
            <w:pPr>
              <w:pStyle w:val="OHPNormal"/>
              <w:spacing w:before="0" w:after="0"/>
              <w:ind w:left="2489" w:hanging="1985"/>
              <w:rPr>
                <w:rFonts w:asciiTheme="minorHAnsi" w:hAnsiTheme="minorHAnsi" w:cs="Arial"/>
                <w:sz w:val="20"/>
              </w:rPr>
            </w:pPr>
            <w:r w:rsidRPr="005C30CD">
              <w:rPr>
                <w:rFonts w:asciiTheme="minorHAnsi" w:hAnsiTheme="minorHAnsi" w:cs="Arial"/>
                <w:sz w:val="20"/>
              </w:rPr>
              <w:t xml:space="preserve">Rating </w:t>
            </w:r>
            <w:r w:rsidR="00814162">
              <w:rPr>
                <w:rFonts w:asciiTheme="minorHAnsi" w:hAnsiTheme="minorHAnsi" w:cs="Arial"/>
                <w:sz w:val="20"/>
              </w:rPr>
              <w:t>2</w:t>
            </w:r>
            <w:r w:rsidRPr="005C30CD">
              <w:rPr>
                <w:rFonts w:asciiTheme="minorHAnsi" w:hAnsiTheme="minorHAnsi" w:cs="Arial"/>
                <w:sz w:val="20"/>
              </w:rPr>
              <w:t xml:space="preserve"> = Likely</w:t>
            </w:r>
          </w:p>
          <w:p w14:paraId="1E400CCA" w14:textId="02F5A3A6" w:rsidR="009F07F4" w:rsidRDefault="009F07F4" w:rsidP="009F07F4">
            <w:pPr>
              <w:ind w:left="504"/>
            </w:pPr>
            <w:r w:rsidRPr="005C30CD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Rating </w:t>
            </w:r>
            <w:r w:rsidR="00814162">
              <w:rPr>
                <w:rFonts w:asciiTheme="minorHAnsi" w:hAnsiTheme="minorHAnsi" w:cs="Arial"/>
                <w:sz w:val="20"/>
                <w:szCs w:val="20"/>
                <w:lang w:val="en-GB"/>
              </w:rPr>
              <w:t>3</w:t>
            </w:r>
            <w:r w:rsidRPr="005C30CD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= Almost certain</w:t>
            </w:r>
          </w:p>
        </w:tc>
        <w:tc>
          <w:tcPr>
            <w:tcW w:w="5130" w:type="dxa"/>
            <w:gridSpan w:val="3"/>
          </w:tcPr>
          <w:p w14:paraId="1A3769B1" w14:textId="153D80A0" w:rsidR="009F07F4" w:rsidRDefault="009F07F4" w:rsidP="009F07F4">
            <w:pPr>
              <w:ind w:left="7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5C30C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Severity</w:t>
            </w:r>
          </w:p>
          <w:p w14:paraId="737C28F4" w14:textId="77777777" w:rsidR="00814162" w:rsidRPr="005C30CD" w:rsidRDefault="00814162" w:rsidP="009F07F4">
            <w:pPr>
              <w:ind w:left="7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14:paraId="5ADE69A4" w14:textId="42335EF2" w:rsidR="009F07F4" w:rsidRPr="005C30CD" w:rsidRDefault="009F07F4" w:rsidP="009F07F4">
            <w:pPr>
              <w:pStyle w:val="OHPNormal"/>
              <w:spacing w:before="0" w:after="0"/>
              <w:ind w:left="2705" w:hanging="1985"/>
              <w:rPr>
                <w:rFonts w:asciiTheme="minorHAnsi" w:hAnsiTheme="minorHAnsi" w:cs="Arial"/>
                <w:sz w:val="20"/>
              </w:rPr>
            </w:pPr>
            <w:r w:rsidRPr="005C30CD">
              <w:rPr>
                <w:rFonts w:asciiTheme="minorHAnsi" w:hAnsiTheme="minorHAnsi" w:cs="Arial"/>
                <w:sz w:val="20"/>
              </w:rPr>
              <w:t xml:space="preserve">Rating 1 = </w:t>
            </w:r>
            <w:r w:rsidR="00814162">
              <w:rPr>
                <w:rFonts w:asciiTheme="minorHAnsi" w:hAnsiTheme="minorHAnsi" w:cs="Arial"/>
                <w:sz w:val="20"/>
              </w:rPr>
              <w:t>Minor</w:t>
            </w:r>
            <w:r w:rsidRPr="005C30CD">
              <w:rPr>
                <w:rFonts w:asciiTheme="minorHAnsi" w:hAnsiTheme="minorHAnsi" w:cs="Arial"/>
                <w:sz w:val="20"/>
              </w:rPr>
              <w:t xml:space="preserve"> injury</w:t>
            </w:r>
          </w:p>
          <w:p w14:paraId="69C0DC44" w14:textId="02D76792" w:rsidR="009F07F4" w:rsidRPr="005C30CD" w:rsidRDefault="009F07F4" w:rsidP="00814162">
            <w:pPr>
              <w:pStyle w:val="OHPNormal"/>
              <w:spacing w:before="0" w:after="0"/>
              <w:ind w:left="2705" w:hanging="1985"/>
              <w:rPr>
                <w:rFonts w:asciiTheme="minorHAnsi" w:hAnsiTheme="minorHAnsi" w:cs="Arial"/>
                <w:sz w:val="20"/>
              </w:rPr>
            </w:pPr>
            <w:r w:rsidRPr="005C30CD">
              <w:rPr>
                <w:rFonts w:asciiTheme="minorHAnsi" w:hAnsiTheme="minorHAnsi" w:cs="Arial"/>
                <w:sz w:val="20"/>
              </w:rPr>
              <w:t xml:space="preserve">Rating </w:t>
            </w:r>
            <w:r w:rsidR="00814162">
              <w:rPr>
                <w:rFonts w:asciiTheme="minorHAnsi" w:hAnsiTheme="minorHAnsi" w:cs="Arial"/>
                <w:sz w:val="20"/>
              </w:rPr>
              <w:t>2</w:t>
            </w:r>
            <w:r w:rsidRPr="005C30CD">
              <w:rPr>
                <w:rFonts w:asciiTheme="minorHAnsi" w:hAnsiTheme="minorHAnsi" w:cs="Arial"/>
                <w:sz w:val="20"/>
              </w:rPr>
              <w:t xml:space="preserve"> =</w:t>
            </w:r>
            <w:r w:rsidR="00814162">
              <w:rPr>
                <w:rFonts w:asciiTheme="minorHAnsi" w:hAnsiTheme="minorHAnsi" w:cs="Arial"/>
                <w:sz w:val="20"/>
              </w:rPr>
              <w:t xml:space="preserve"> </w:t>
            </w:r>
            <w:r w:rsidRPr="005C30CD">
              <w:rPr>
                <w:rFonts w:asciiTheme="minorHAnsi" w:hAnsiTheme="minorHAnsi" w:cs="Arial"/>
                <w:sz w:val="20"/>
              </w:rPr>
              <w:t>“7 day” injury or illness</w:t>
            </w:r>
          </w:p>
          <w:p w14:paraId="2CF6F95A" w14:textId="345D366C" w:rsidR="00814162" w:rsidRDefault="009F07F4" w:rsidP="009F07F4">
            <w:pPr>
              <w:ind w:left="72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5C30CD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Rating </w:t>
            </w:r>
            <w:r w:rsidR="00814162">
              <w:rPr>
                <w:rFonts w:asciiTheme="minorHAnsi" w:hAnsiTheme="minorHAnsi" w:cs="Arial"/>
                <w:sz w:val="20"/>
                <w:szCs w:val="20"/>
                <w:lang w:val="en-GB"/>
              </w:rPr>
              <w:t>3</w:t>
            </w:r>
            <w:r w:rsidRPr="005C30CD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= </w:t>
            </w:r>
            <w:r w:rsidR="00814162" w:rsidRPr="005C30CD">
              <w:rPr>
                <w:rFonts w:asciiTheme="minorHAnsi" w:hAnsiTheme="minorHAnsi" w:cs="Arial"/>
                <w:sz w:val="20"/>
              </w:rPr>
              <w:t>Major injury or illness</w:t>
            </w:r>
            <w:r w:rsidR="00814162" w:rsidRPr="005C30CD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  <w:r w:rsidRPr="005C30CD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Fatality, disabling </w:t>
            </w:r>
            <w:r w:rsidR="00814162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  </w:t>
            </w:r>
          </w:p>
          <w:p w14:paraId="6D7BBCAA" w14:textId="25C79161" w:rsidR="009F07F4" w:rsidRDefault="00814162" w:rsidP="009F07F4">
            <w:pPr>
              <w:ind w:left="720"/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                  </w:t>
            </w:r>
            <w:r w:rsidR="009F07F4" w:rsidRPr="005C30CD">
              <w:rPr>
                <w:rFonts w:asciiTheme="minorHAnsi" w:hAnsiTheme="minorHAnsi" w:cs="Arial"/>
                <w:sz w:val="20"/>
                <w:szCs w:val="20"/>
                <w:lang w:val="en-GB"/>
              </w:rPr>
              <w:t>injury, etc</w:t>
            </w:r>
          </w:p>
        </w:tc>
      </w:tr>
      <w:tr w:rsidR="009F07F4" w14:paraId="74E7AA1B" w14:textId="77777777" w:rsidTr="00BC59DD">
        <w:trPr>
          <w:trHeight w:val="837"/>
          <w:jc w:val="center"/>
        </w:trPr>
        <w:tc>
          <w:tcPr>
            <w:tcW w:w="5129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70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845"/>
              <w:gridCol w:w="4058"/>
            </w:tblGrid>
            <w:tr w:rsidR="009F07F4" w:rsidRPr="0074428E" w14:paraId="7AEFDA26" w14:textId="77777777" w:rsidTr="002C7D2B">
              <w:tc>
                <w:tcPr>
                  <w:tcW w:w="845" w:type="dxa"/>
                </w:tcPr>
                <w:p w14:paraId="40AFD027" w14:textId="77777777" w:rsidR="009F07F4" w:rsidRPr="0074428E" w:rsidRDefault="009F07F4" w:rsidP="009F07F4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58" w:type="dxa"/>
                  <w:shd w:val="clear" w:color="auto" w:fill="D9D9D9"/>
                  <w:vAlign w:val="center"/>
                </w:tcPr>
                <w:p w14:paraId="33D12E74" w14:textId="77777777" w:rsidR="009F07F4" w:rsidRPr="0074428E" w:rsidRDefault="009F07F4" w:rsidP="009F07F4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Action Required</w:t>
                  </w:r>
                </w:p>
              </w:tc>
            </w:tr>
            <w:tr w:rsidR="009F07F4" w:rsidRPr="0074428E" w14:paraId="4EFE6D06" w14:textId="77777777" w:rsidTr="002C7D2B">
              <w:trPr>
                <w:trHeight w:hRule="exact" w:val="322"/>
              </w:trPr>
              <w:tc>
                <w:tcPr>
                  <w:tcW w:w="845" w:type="dxa"/>
                  <w:shd w:val="clear" w:color="auto" w:fill="D9D9D9"/>
                  <w:vAlign w:val="center"/>
                </w:tcPr>
                <w:p w14:paraId="5E90E4FB" w14:textId="77777777" w:rsidR="009F07F4" w:rsidRPr="0074428E" w:rsidRDefault="009F07F4" w:rsidP="009F07F4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Risk level</w:t>
                  </w:r>
                </w:p>
              </w:tc>
              <w:tc>
                <w:tcPr>
                  <w:tcW w:w="4058" w:type="dxa"/>
                  <w:shd w:val="clear" w:color="auto" w:fill="D9D9D9"/>
                  <w:vAlign w:val="center"/>
                </w:tcPr>
                <w:p w14:paraId="77AD50B7" w14:textId="77777777" w:rsidR="009F07F4" w:rsidRPr="0074428E" w:rsidRDefault="009F07F4" w:rsidP="009F07F4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Level of risk</w:t>
                  </w:r>
                </w:p>
              </w:tc>
            </w:tr>
            <w:tr w:rsidR="009F07F4" w:rsidRPr="0074428E" w14:paraId="560ABC6C" w14:textId="77777777" w:rsidTr="002C7D2B">
              <w:trPr>
                <w:trHeight w:hRule="exact" w:val="624"/>
              </w:trPr>
              <w:tc>
                <w:tcPr>
                  <w:tcW w:w="845" w:type="dxa"/>
                  <w:shd w:val="clear" w:color="auto" w:fill="FF0000"/>
                  <w:vAlign w:val="center"/>
                </w:tcPr>
                <w:p w14:paraId="11A9526E" w14:textId="77777777" w:rsidR="009F07F4" w:rsidRPr="0074428E" w:rsidRDefault="009F07F4" w:rsidP="009F07F4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High</w:t>
                  </w:r>
                </w:p>
              </w:tc>
              <w:tc>
                <w:tcPr>
                  <w:tcW w:w="4058" w:type="dxa"/>
                  <w:vAlign w:val="center"/>
                </w:tcPr>
                <w:p w14:paraId="27CBF1DF" w14:textId="77777777" w:rsidR="009F07F4" w:rsidRPr="0074428E" w:rsidRDefault="009F07F4" w:rsidP="009F07F4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sz w:val="16"/>
                      <w:szCs w:val="16"/>
                    </w:rPr>
                    <w:t>Work must stop until suitable and sufficient risk control measures are implemented. Alternative working practice should be used.</w:t>
                  </w:r>
                </w:p>
              </w:tc>
            </w:tr>
            <w:tr w:rsidR="009F07F4" w:rsidRPr="0074428E" w14:paraId="77C20AF0" w14:textId="77777777" w:rsidTr="002C7D2B">
              <w:trPr>
                <w:trHeight w:hRule="exact" w:val="801"/>
              </w:trPr>
              <w:tc>
                <w:tcPr>
                  <w:tcW w:w="845" w:type="dxa"/>
                  <w:shd w:val="clear" w:color="auto" w:fill="FFCC00"/>
                  <w:vAlign w:val="center"/>
                </w:tcPr>
                <w:p w14:paraId="74EB4EDA" w14:textId="77777777" w:rsidR="009F07F4" w:rsidRPr="0074428E" w:rsidRDefault="009F07F4" w:rsidP="009F07F4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Medium</w:t>
                  </w:r>
                </w:p>
              </w:tc>
              <w:tc>
                <w:tcPr>
                  <w:tcW w:w="4058" w:type="dxa"/>
                  <w:vAlign w:val="center"/>
                </w:tcPr>
                <w:p w14:paraId="023CF650" w14:textId="77777777" w:rsidR="009F07F4" w:rsidRPr="0074428E" w:rsidRDefault="009F07F4" w:rsidP="009F07F4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sz w:val="16"/>
                      <w:szCs w:val="16"/>
                    </w:rPr>
                    <w:t>Work is safe to continue adhering to the safe system of work prescribed. Residual risk to be managed and monitored. Additional control measures to be implemented within the time scale</w:t>
                  </w:r>
                </w:p>
              </w:tc>
            </w:tr>
            <w:tr w:rsidR="009F07F4" w:rsidRPr="0074428E" w14:paraId="2137A2BC" w14:textId="77777777" w:rsidTr="002C7D2B">
              <w:trPr>
                <w:trHeight w:hRule="exact" w:val="624"/>
              </w:trPr>
              <w:tc>
                <w:tcPr>
                  <w:tcW w:w="845" w:type="dxa"/>
                  <w:shd w:val="clear" w:color="auto" w:fill="92D050"/>
                  <w:vAlign w:val="center"/>
                </w:tcPr>
                <w:p w14:paraId="6A2A9C03" w14:textId="77777777" w:rsidR="009F07F4" w:rsidRPr="0074428E" w:rsidRDefault="009F07F4" w:rsidP="009F07F4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Low</w:t>
                  </w:r>
                </w:p>
              </w:tc>
              <w:tc>
                <w:tcPr>
                  <w:tcW w:w="4058" w:type="dxa"/>
                  <w:vAlign w:val="center"/>
                </w:tcPr>
                <w:p w14:paraId="7FB0158C" w14:textId="77777777" w:rsidR="009F07F4" w:rsidRPr="0074428E" w:rsidRDefault="009F07F4" w:rsidP="009F07F4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sz w:val="16"/>
                      <w:szCs w:val="16"/>
                    </w:rPr>
                    <w:t>Level of risk is satisfactory. Work can continue following the safe system of work. To be reviewed if work pattern changes.</w:t>
                  </w:r>
                </w:p>
              </w:tc>
            </w:tr>
          </w:tbl>
          <w:p w14:paraId="6E6AB7F9" w14:textId="77777777" w:rsidR="009F07F4" w:rsidRPr="0074428E" w:rsidRDefault="009F07F4" w:rsidP="009F07F4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0259" w:type="dxa"/>
            <w:gridSpan w:val="6"/>
            <w:shd w:val="clear" w:color="auto" w:fill="92D050"/>
            <w:vAlign w:val="center"/>
          </w:tcPr>
          <w:p w14:paraId="0F20B5B5" w14:textId="77777777" w:rsidR="009F07F4" w:rsidRPr="009F07F4" w:rsidRDefault="009F07F4" w:rsidP="009F07F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9F07F4">
              <w:rPr>
                <w:rFonts w:asciiTheme="minorHAnsi" w:hAnsiTheme="minorHAnsi"/>
                <w:b/>
                <w:sz w:val="32"/>
                <w:szCs w:val="32"/>
              </w:rPr>
              <w:t>Risk = Likelihood x Severity</w:t>
            </w:r>
          </w:p>
        </w:tc>
      </w:tr>
      <w:tr w:rsidR="009F07F4" w14:paraId="7B843044" w14:textId="77777777" w:rsidTr="00BC59DD">
        <w:trPr>
          <w:trHeight w:val="1842"/>
          <w:jc w:val="center"/>
        </w:trPr>
        <w:tc>
          <w:tcPr>
            <w:tcW w:w="5129" w:type="dxa"/>
            <w:vMerge/>
          </w:tcPr>
          <w:p w14:paraId="7675C757" w14:textId="77777777" w:rsidR="009F07F4" w:rsidRPr="0074428E" w:rsidRDefault="009F07F4" w:rsidP="009F07F4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709" w:type="dxa"/>
          </w:tcPr>
          <w:p w14:paraId="1F6D466D" w14:textId="77777777" w:rsidR="009F07F4" w:rsidRPr="005C30CD" w:rsidRDefault="009F07F4" w:rsidP="009F07F4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  <w:u w:val="single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3ADE82" wp14:editId="7E7707E0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193675</wp:posOffset>
                      </wp:positionV>
                      <wp:extent cx="863600" cy="311150"/>
                      <wp:effectExtent l="0" t="0" r="127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743815" id="Rectangle 1" o:spid="_x0000_s1026" style="position:absolute;margin-left:1.9pt;margin-top:15.25pt;width:68pt;height: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" fillcolor="#92d050" strokecolor="#1f4d78 [1604]" strokeweight="1pt"/>
                  </w:pict>
                </mc:Fallback>
              </mc:AlternateContent>
            </w:r>
          </w:p>
        </w:tc>
        <w:tc>
          <w:tcPr>
            <w:tcW w:w="1710" w:type="dxa"/>
          </w:tcPr>
          <w:p w14:paraId="3E3373C7" w14:textId="77777777" w:rsidR="009F07F4" w:rsidRDefault="009F07F4" w:rsidP="009F07F4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14:paraId="56ED6B43" w14:textId="77777777" w:rsidR="009F07F4" w:rsidRPr="009F07F4" w:rsidRDefault="009F07F4" w:rsidP="009F07F4">
            <w:pPr>
              <w:rPr>
                <w:rFonts w:asciiTheme="minorHAnsi" w:hAnsiTheme="minorHAnsi"/>
                <w:sz w:val="20"/>
                <w:szCs w:val="20"/>
              </w:rPr>
            </w:pPr>
            <w:r w:rsidRPr="009F07F4">
              <w:rPr>
                <w:rFonts w:asciiTheme="minorHAnsi" w:hAnsiTheme="minorHAnsi"/>
                <w:sz w:val="20"/>
                <w:szCs w:val="20"/>
              </w:rPr>
              <w:t>Risk Level Acceptable</w:t>
            </w:r>
          </w:p>
        </w:tc>
        <w:tc>
          <w:tcPr>
            <w:tcW w:w="1710" w:type="dxa"/>
          </w:tcPr>
          <w:p w14:paraId="6D38DE9A" w14:textId="77777777" w:rsidR="009F07F4" w:rsidRPr="005C30CD" w:rsidRDefault="009F07F4" w:rsidP="009F07F4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  <w:u w:val="single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7616BC" wp14:editId="4852F59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195580</wp:posOffset>
                      </wp:positionV>
                      <wp:extent cx="863600" cy="311150"/>
                      <wp:effectExtent l="0" t="0" r="127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342410" id="Rectangle 3" o:spid="_x0000_s1026" style="position:absolute;margin-left:-.4pt;margin-top:15.4pt;width:68pt;height:2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" fillcolor="#ffc000" strokecolor="#1f4d78 [1604]" strokeweight="1pt"/>
                  </w:pict>
                </mc:Fallback>
              </mc:AlternateContent>
            </w:r>
          </w:p>
        </w:tc>
        <w:tc>
          <w:tcPr>
            <w:tcW w:w="1710" w:type="dxa"/>
          </w:tcPr>
          <w:p w14:paraId="39C09E0D" w14:textId="77777777" w:rsidR="009F07F4" w:rsidRDefault="009F07F4" w:rsidP="009F07F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D7C25FA" w14:textId="77777777" w:rsidR="009F07F4" w:rsidRPr="009F07F4" w:rsidRDefault="009F07F4" w:rsidP="009F07F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Further review required</w:t>
            </w:r>
          </w:p>
        </w:tc>
        <w:tc>
          <w:tcPr>
            <w:tcW w:w="1710" w:type="dxa"/>
          </w:tcPr>
          <w:p w14:paraId="0EC9A5B7" w14:textId="77777777" w:rsidR="009F07F4" w:rsidRPr="005C30CD" w:rsidRDefault="009F07F4" w:rsidP="009F07F4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  <w:u w:val="single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A4DD7A" wp14:editId="1CD1649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201930</wp:posOffset>
                      </wp:positionV>
                      <wp:extent cx="863600" cy="311150"/>
                      <wp:effectExtent l="0" t="0" r="127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5AE82B" id="Rectangle 2" o:spid="_x0000_s1026" style="position:absolute;margin-left:1.1pt;margin-top:15.9pt;width:68pt;height:2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" fillcolor="red" strokecolor="#1f4d78 [1604]" strokeweight="1pt"/>
                  </w:pict>
                </mc:Fallback>
              </mc:AlternateContent>
            </w:r>
          </w:p>
        </w:tc>
        <w:tc>
          <w:tcPr>
            <w:tcW w:w="1710" w:type="dxa"/>
          </w:tcPr>
          <w:p w14:paraId="68E7124E" w14:textId="77777777" w:rsidR="009F07F4" w:rsidRDefault="009F07F4" w:rsidP="009F07F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3B6165A" w14:textId="77777777" w:rsidR="009F07F4" w:rsidRPr="009F07F4" w:rsidRDefault="009F07F4" w:rsidP="009F07F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Unacceptable Risk immediate action required</w:t>
            </w:r>
          </w:p>
        </w:tc>
      </w:tr>
    </w:tbl>
    <w:p w14:paraId="1812A0E3" w14:textId="77777777" w:rsidR="003913B7" w:rsidRDefault="003913B7">
      <w:pPr>
        <w:rPr>
          <w:rFonts w:asciiTheme="minorHAnsi" w:hAnsiTheme="minorHAnsi" w:cstheme="minorHAnsi"/>
          <w:b/>
        </w:rPr>
      </w:pPr>
    </w:p>
    <w:p w14:paraId="74CD5F49" w14:textId="77777777" w:rsidR="003913B7" w:rsidRDefault="003913B7">
      <w:pPr>
        <w:rPr>
          <w:rFonts w:asciiTheme="minorHAnsi" w:hAnsiTheme="minorHAnsi" w:cstheme="minorHAnsi"/>
          <w:b/>
        </w:rPr>
      </w:pPr>
    </w:p>
    <w:p w14:paraId="31FABEB4" w14:textId="77777777" w:rsidR="003913B7" w:rsidRDefault="003913B7">
      <w:pPr>
        <w:rPr>
          <w:rFonts w:asciiTheme="minorHAnsi" w:hAnsiTheme="minorHAnsi" w:cstheme="minorHAnsi"/>
          <w:b/>
        </w:rPr>
      </w:pPr>
    </w:p>
    <w:p w14:paraId="7C3609F2" w14:textId="77777777" w:rsidR="003913B7" w:rsidRDefault="003913B7">
      <w:pPr>
        <w:rPr>
          <w:rFonts w:asciiTheme="minorHAnsi" w:hAnsiTheme="minorHAnsi" w:cstheme="minorHAnsi"/>
          <w:b/>
        </w:rPr>
      </w:pPr>
    </w:p>
    <w:p w14:paraId="6AB73CF5" w14:textId="77777777" w:rsidR="003913B7" w:rsidRDefault="003913B7">
      <w:pPr>
        <w:rPr>
          <w:rFonts w:asciiTheme="minorHAnsi" w:hAnsiTheme="minorHAnsi" w:cstheme="minorHAnsi"/>
          <w:b/>
        </w:rPr>
      </w:pPr>
    </w:p>
    <w:p w14:paraId="31788570" w14:textId="77777777" w:rsidR="003913B7" w:rsidRDefault="003913B7">
      <w:pPr>
        <w:rPr>
          <w:rFonts w:asciiTheme="minorHAnsi" w:hAnsiTheme="minorHAnsi" w:cstheme="minorHAnsi"/>
          <w:b/>
        </w:rPr>
      </w:pPr>
    </w:p>
    <w:p w14:paraId="652A5196" w14:textId="77777777" w:rsidR="003913B7" w:rsidRDefault="003913B7">
      <w:pPr>
        <w:rPr>
          <w:rFonts w:asciiTheme="minorHAnsi" w:hAnsiTheme="minorHAnsi" w:cstheme="minorHAnsi"/>
          <w:b/>
        </w:rPr>
      </w:pPr>
    </w:p>
    <w:p w14:paraId="550DF644" w14:textId="77777777" w:rsidR="003913B7" w:rsidRDefault="003913B7">
      <w:pPr>
        <w:rPr>
          <w:rFonts w:asciiTheme="minorHAnsi" w:hAnsiTheme="minorHAnsi" w:cstheme="minorHAnsi"/>
          <w:b/>
        </w:rPr>
      </w:pPr>
    </w:p>
    <w:p w14:paraId="02C37DCE" w14:textId="77777777" w:rsidR="003913B7" w:rsidRDefault="003913B7">
      <w:pPr>
        <w:rPr>
          <w:rFonts w:asciiTheme="minorHAnsi" w:hAnsiTheme="minorHAnsi" w:cstheme="minorHAnsi"/>
          <w:b/>
        </w:rPr>
      </w:pPr>
    </w:p>
    <w:p w14:paraId="324B0A27" w14:textId="77777777" w:rsidR="003913B7" w:rsidRDefault="003913B7">
      <w:pPr>
        <w:rPr>
          <w:rFonts w:asciiTheme="minorHAnsi" w:hAnsiTheme="minorHAnsi" w:cstheme="minorHAnsi"/>
          <w:b/>
        </w:rPr>
      </w:pPr>
    </w:p>
    <w:p w14:paraId="0FFE08FF" w14:textId="77777777" w:rsidR="003913B7" w:rsidRDefault="003913B7">
      <w:pPr>
        <w:rPr>
          <w:rFonts w:asciiTheme="minorHAnsi" w:hAnsiTheme="minorHAnsi" w:cstheme="minorHAnsi"/>
          <w:b/>
        </w:rPr>
      </w:pPr>
    </w:p>
    <w:p w14:paraId="2057754D" w14:textId="77777777" w:rsidR="003913B7" w:rsidRDefault="003913B7">
      <w:pPr>
        <w:rPr>
          <w:rFonts w:asciiTheme="minorHAnsi" w:hAnsiTheme="minorHAnsi" w:cstheme="minorHAnsi"/>
          <w:b/>
        </w:rPr>
      </w:pPr>
    </w:p>
    <w:p w14:paraId="1997D817" w14:textId="1FABE406" w:rsidR="00392B90" w:rsidRPr="00C25FD5" w:rsidRDefault="00392B90">
      <w:pPr>
        <w:rPr>
          <w:rFonts w:asciiTheme="minorHAnsi" w:hAnsiTheme="minorHAnsi" w:cstheme="minorHAnsi"/>
          <w:b/>
        </w:rPr>
      </w:pPr>
      <w:r w:rsidRPr="00C25FD5">
        <w:rPr>
          <w:rFonts w:asciiTheme="minorHAnsi" w:hAnsiTheme="minorHAnsi" w:cstheme="minorHAnsi"/>
          <w:b/>
        </w:rPr>
        <w:t>DECLARATION</w:t>
      </w:r>
    </w:p>
    <w:p w14:paraId="2B2E808A" w14:textId="3205EC2D" w:rsidR="00392B90" w:rsidRDefault="00392B90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30"/>
        <w:gridCol w:w="5129"/>
        <w:gridCol w:w="5129"/>
      </w:tblGrid>
      <w:tr w:rsidR="00196093" w:rsidRPr="00C25FD5" w14:paraId="1876398D" w14:textId="77777777" w:rsidTr="00B5696A">
        <w:trPr>
          <w:trHeight w:val="833"/>
          <w:jc w:val="center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6D88140D" w14:textId="77777777" w:rsidR="00196093" w:rsidRPr="00C25FD5" w:rsidRDefault="00196093" w:rsidP="00B569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5367135"/>
            <w:r w:rsidRPr="00C25FD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 have read and understood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Faversham Community Gymnastics Centre </w:t>
            </w:r>
            <w:r w:rsidRPr="00C25FD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Risk Assessment and agree to abide by the control measures contained therein.  I understand that I will not endanger myself or others during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Faversham Community Gymnastics Centre </w:t>
            </w:r>
            <w:r w:rsidRPr="00C25FD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operations and that I will ask management for guidance if I am unsure as to any aspects of work that may not be safe.</w:t>
            </w:r>
          </w:p>
        </w:tc>
      </w:tr>
      <w:tr w:rsidR="00196093" w:rsidRPr="00C25FD5" w14:paraId="23A69382" w14:textId="77777777" w:rsidTr="003913B7">
        <w:trPr>
          <w:trHeight w:val="419"/>
          <w:jc w:val="center"/>
        </w:trPr>
        <w:tc>
          <w:tcPr>
            <w:tcW w:w="5130" w:type="dxa"/>
            <w:vAlign w:val="center"/>
          </w:tcPr>
          <w:p w14:paraId="0A8A8F66" w14:textId="77777777" w:rsidR="00196093" w:rsidRPr="00C25FD5" w:rsidRDefault="00196093" w:rsidP="00B569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5FD5">
              <w:rPr>
                <w:rFonts w:asciiTheme="minorHAnsi" w:hAnsiTheme="minorHAnsi" w:cstheme="minorHAnsi"/>
                <w:b/>
              </w:rPr>
              <w:t>NAME (CAPITALS)</w:t>
            </w:r>
          </w:p>
        </w:tc>
        <w:tc>
          <w:tcPr>
            <w:tcW w:w="5129" w:type="dxa"/>
            <w:vAlign w:val="center"/>
          </w:tcPr>
          <w:p w14:paraId="00ABDFE0" w14:textId="77777777" w:rsidR="00196093" w:rsidRPr="00C25FD5" w:rsidRDefault="00196093" w:rsidP="00B569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5FD5">
              <w:rPr>
                <w:rFonts w:asciiTheme="minorHAnsi" w:hAnsiTheme="minorHAnsi" w:cstheme="minorHAnsi"/>
                <w:b/>
              </w:rPr>
              <w:t>SIGNATURE</w:t>
            </w:r>
          </w:p>
        </w:tc>
        <w:tc>
          <w:tcPr>
            <w:tcW w:w="5129" w:type="dxa"/>
            <w:vAlign w:val="center"/>
          </w:tcPr>
          <w:p w14:paraId="5CB8411B" w14:textId="77777777" w:rsidR="00196093" w:rsidRPr="00C25FD5" w:rsidRDefault="00196093" w:rsidP="00B569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5FD5">
              <w:rPr>
                <w:rFonts w:asciiTheme="minorHAnsi" w:hAnsiTheme="minorHAnsi" w:cstheme="minorHAnsi"/>
                <w:b/>
              </w:rPr>
              <w:t>DATE</w:t>
            </w:r>
          </w:p>
        </w:tc>
      </w:tr>
      <w:tr w:rsidR="00392B90" w:rsidRPr="00C25FD5" w14:paraId="734D7DF8" w14:textId="77777777" w:rsidTr="003913B7">
        <w:trPr>
          <w:trHeight w:val="553"/>
          <w:jc w:val="center"/>
        </w:trPr>
        <w:tc>
          <w:tcPr>
            <w:tcW w:w="5130" w:type="dxa"/>
          </w:tcPr>
          <w:p w14:paraId="14A7E42C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07E9163F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14073373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92B90" w:rsidRPr="00C25FD5" w14:paraId="6F7E18EE" w14:textId="77777777" w:rsidTr="003913B7">
        <w:trPr>
          <w:trHeight w:val="553"/>
          <w:jc w:val="center"/>
        </w:trPr>
        <w:tc>
          <w:tcPr>
            <w:tcW w:w="5130" w:type="dxa"/>
          </w:tcPr>
          <w:p w14:paraId="631DEC51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0DFFD0CC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29F9CEC5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92B90" w:rsidRPr="00C25FD5" w14:paraId="5805C9F2" w14:textId="77777777" w:rsidTr="003913B7">
        <w:trPr>
          <w:trHeight w:val="553"/>
          <w:jc w:val="center"/>
        </w:trPr>
        <w:tc>
          <w:tcPr>
            <w:tcW w:w="5130" w:type="dxa"/>
          </w:tcPr>
          <w:p w14:paraId="2C4CE416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1CD6E980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7BC88E3E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92B90" w:rsidRPr="00C25FD5" w14:paraId="18713438" w14:textId="77777777" w:rsidTr="003913B7">
        <w:trPr>
          <w:trHeight w:val="553"/>
          <w:jc w:val="center"/>
        </w:trPr>
        <w:tc>
          <w:tcPr>
            <w:tcW w:w="5130" w:type="dxa"/>
          </w:tcPr>
          <w:p w14:paraId="75BDF96B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14166B32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3B1B113D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</w:tr>
      <w:bookmarkEnd w:id="1"/>
      <w:tr w:rsidR="00ED06F7" w:rsidRPr="00C25FD5" w14:paraId="6529549C" w14:textId="77777777" w:rsidTr="003913B7">
        <w:trPr>
          <w:trHeight w:val="419"/>
          <w:jc w:val="center"/>
        </w:trPr>
        <w:tc>
          <w:tcPr>
            <w:tcW w:w="5130" w:type="dxa"/>
            <w:vAlign w:val="center"/>
          </w:tcPr>
          <w:p w14:paraId="51881641" w14:textId="5DC80EF1" w:rsidR="00ED06F7" w:rsidRPr="00C25FD5" w:rsidRDefault="00ED06F7" w:rsidP="0021136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  <w:vAlign w:val="center"/>
          </w:tcPr>
          <w:p w14:paraId="6CCAA4CF" w14:textId="6690D854" w:rsidR="00ED06F7" w:rsidRPr="00C25FD5" w:rsidRDefault="00ED06F7" w:rsidP="0021136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  <w:vAlign w:val="center"/>
          </w:tcPr>
          <w:p w14:paraId="35219A4D" w14:textId="211CBD24" w:rsidR="00ED06F7" w:rsidRPr="00C25FD5" w:rsidRDefault="00ED06F7" w:rsidP="0021136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D06F7" w:rsidRPr="00C25FD5" w14:paraId="108F778E" w14:textId="77777777" w:rsidTr="003913B7">
        <w:trPr>
          <w:trHeight w:val="553"/>
          <w:jc w:val="center"/>
        </w:trPr>
        <w:tc>
          <w:tcPr>
            <w:tcW w:w="5130" w:type="dxa"/>
          </w:tcPr>
          <w:p w14:paraId="7D9FE04D" w14:textId="77777777" w:rsidR="00ED06F7" w:rsidRPr="00C25FD5" w:rsidRDefault="00ED06F7" w:rsidP="0021136A">
            <w:pPr>
              <w:tabs>
                <w:tab w:val="left" w:pos="4140"/>
              </w:tabs>
              <w:rPr>
                <w:rFonts w:asciiTheme="minorHAnsi" w:hAnsiTheme="minorHAnsi" w:cstheme="minorHAnsi"/>
                <w:b/>
              </w:rPr>
            </w:pPr>
            <w:r w:rsidRPr="00C25FD5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5129" w:type="dxa"/>
          </w:tcPr>
          <w:p w14:paraId="796CDEEF" w14:textId="77777777" w:rsidR="00ED06F7" w:rsidRPr="00C25FD5" w:rsidRDefault="00ED06F7" w:rsidP="0021136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60B1657E" w14:textId="77777777" w:rsidR="00ED06F7" w:rsidRPr="00C25FD5" w:rsidRDefault="00ED06F7" w:rsidP="0021136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D06F7" w:rsidRPr="00C25FD5" w14:paraId="3BFCD99E" w14:textId="77777777" w:rsidTr="003913B7">
        <w:trPr>
          <w:trHeight w:val="553"/>
          <w:jc w:val="center"/>
        </w:trPr>
        <w:tc>
          <w:tcPr>
            <w:tcW w:w="5130" w:type="dxa"/>
          </w:tcPr>
          <w:p w14:paraId="6AEA41D3" w14:textId="77777777" w:rsidR="00ED06F7" w:rsidRPr="00C25FD5" w:rsidRDefault="00ED06F7" w:rsidP="0021136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37EC212E" w14:textId="77777777" w:rsidR="00ED06F7" w:rsidRPr="00C25FD5" w:rsidRDefault="00ED06F7" w:rsidP="0021136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78C1C058" w14:textId="77777777" w:rsidR="00ED06F7" w:rsidRPr="00C25FD5" w:rsidRDefault="00ED06F7" w:rsidP="0021136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D06F7" w:rsidRPr="00C25FD5" w14:paraId="55773CB3" w14:textId="77777777" w:rsidTr="003913B7">
        <w:trPr>
          <w:trHeight w:val="553"/>
          <w:jc w:val="center"/>
        </w:trPr>
        <w:tc>
          <w:tcPr>
            <w:tcW w:w="5130" w:type="dxa"/>
          </w:tcPr>
          <w:p w14:paraId="6E3560BB" w14:textId="77777777" w:rsidR="00ED06F7" w:rsidRPr="00C25FD5" w:rsidRDefault="00ED06F7" w:rsidP="0021136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10CCDA13" w14:textId="77777777" w:rsidR="00ED06F7" w:rsidRPr="00C25FD5" w:rsidRDefault="00ED06F7" w:rsidP="0021136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1DD6D35C" w14:textId="77777777" w:rsidR="00ED06F7" w:rsidRPr="00C25FD5" w:rsidRDefault="00ED06F7" w:rsidP="0021136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D06F7" w:rsidRPr="00C25FD5" w14:paraId="67C09E9B" w14:textId="77777777" w:rsidTr="003913B7">
        <w:trPr>
          <w:trHeight w:val="553"/>
          <w:jc w:val="center"/>
        </w:trPr>
        <w:tc>
          <w:tcPr>
            <w:tcW w:w="5130" w:type="dxa"/>
          </w:tcPr>
          <w:p w14:paraId="5A60756B" w14:textId="77777777" w:rsidR="00ED06F7" w:rsidRPr="00C25FD5" w:rsidRDefault="00ED06F7" w:rsidP="0021136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41857445" w14:textId="77777777" w:rsidR="00ED06F7" w:rsidRPr="00C25FD5" w:rsidRDefault="00ED06F7" w:rsidP="0021136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37CA5235" w14:textId="77777777" w:rsidR="00ED06F7" w:rsidRPr="00C25FD5" w:rsidRDefault="00ED06F7" w:rsidP="0021136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D06F7" w:rsidRPr="00C25FD5" w14:paraId="09558728" w14:textId="77777777" w:rsidTr="003913B7">
        <w:trPr>
          <w:trHeight w:val="553"/>
          <w:jc w:val="center"/>
        </w:trPr>
        <w:tc>
          <w:tcPr>
            <w:tcW w:w="5130" w:type="dxa"/>
          </w:tcPr>
          <w:p w14:paraId="63919AF7" w14:textId="77777777" w:rsidR="00ED06F7" w:rsidRPr="00C25FD5" w:rsidRDefault="00ED06F7" w:rsidP="0021136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63F2DCD4" w14:textId="77777777" w:rsidR="00ED06F7" w:rsidRPr="00C25FD5" w:rsidRDefault="00ED06F7" w:rsidP="0021136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770EAED1" w14:textId="77777777" w:rsidR="00ED06F7" w:rsidRPr="00C25FD5" w:rsidRDefault="00ED06F7" w:rsidP="0021136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D06F7" w:rsidRPr="00C25FD5" w14:paraId="05FB6954" w14:textId="77777777" w:rsidTr="003913B7">
        <w:trPr>
          <w:trHeight w:val="553"/>
          <w:jc w:val="center"/>
        </w:trPr>
        <w:tc>
          <w:tcPr>
            <w:tcW w:w="5130" w:type="dxa"/>
          </w:tcPr>
          <w:p w14:paraId="312ECD7E" w14:textId="77777777" w:rsidR="00ED06F7" w:rsidRPr="00C25FD5" w:rsidRDefault="00ED06F7" w:rsidP="0021136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6B8E2AF2" w14:textId="77777777" w:rsidR="00ED06F7" w:rsidRPr="00C25FD5" w:rsidRDefault="00ED06F7" w:rsidP="0021136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48126D64" w14:textId="77777777" w:rsidR="00ED06F7" w:rsidRPr="00C25FD5" w:rsidRDefault="00ED06F7" w:rsidP="0021136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96093" w:rsidRPr="00C25FD5" w14:paraId="583D36CA" w14:textId="77777777" w:rsidTr="003913B7">
        <w:trPr>
          <w:trHeight w:val="553"/>
          <w:jc w:val="center"/>
        </w:trPr>
        <w:tc>
          <w:tcPr>
            <w:tcW w:w="5130" w:type="dxa"/>
          </w:tcPr>
          <w:p w14:paraId="5AD3B01F" w14:textId="77777777" w:rsidR="00196093" w:rsidRPr="00C25FD5" w:rsidRDefault="00196093" w:rsidP="0021136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06187181" w14:textId="77777777" w:rsidR="00196093" w:rsidRPr="00C25FD5" w:rsidRDefault="00196093" w:rsidP="0021136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72C705FA" w14:textId="77777777" w:rsidR="00196093" w:rsidRPr="00C25FD5" w:rsidRDefault="00196093" w:rsidP="0021136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8423D1C" w14:textId="77777777" w:rsidR="00392B90" w:rsidRPr="00392B90" w:rsidRDefault="00392B90" w:rsidP="00ED06F7">
      <w:pPr>
        <w:rPr>
          <w:b/>
        </w:rPr>
      </w:pPr>
    </w:p>
    <w:sectPr w:rsidR="00392B90" w:rsidRPr="00392B90" w:rsidSect="00605A77">
      <w:headerReference w:type="default" r:id="rId8"/>
      <w:footerReference w:type="default" r:id="rId9"/>
      <w:pgSz w:w="16838" w:h="11906" w:orient="landscape"/>
      <w:pgMar w:top="720" w:right="720" w:bottom="720" w:left="720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20B68" w14:textId="77777777" w:rsidR="00CC1E25" w:rsidRDefault="00CC1E25" w:rsidP="00695236">
      <w:r>
        <w:separator/>
      </w:r>
    </w:p>
  </w:endnote>
  <w:endnote w:type="continuationSeparator" w:id="0">
    <w:p w14:paraId="0A15B76E" w14:textId="77777777" w:rsidR="00CC1E25" w:rsidRDefault="00CC1E25" w:rsidP="0069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59"/>
    </w:tblGrid>
    <w:tr w:rsidR="0021136A" w14:paraId="6A494E21" w14:textId="77777777" w:rsidTr="00E062FB">
      <w:trPr>
        <w:trHeight w:val="458"/>
        <w:jc w:val="center"/>
      </w:trPr>
      <w:tc>
        <w:tcPr>
          <w:tcW w:w="1059" w:type="dxa"/>
          <w:vMerge w:val="restart"/>
          <w:vAlign w:val="center"/>
          <w:hideMark/>
        </w:tcPr>
        <w:p w14:paraId="3ECA19B7" w14:textId="1D2C3C71" w:rsidR="0021136A" w:rsidRDefault="0021136A" w:rsidP="00392B90">
          <w:pPr>
            <w:pStyle w:val="Footer"/>
            <w:rPr>
              <w:rFonts w:asciiTheme="minorHAnsi" w:hAnsiTheme="minorHAnsi" w:cs="Arial"/>
              <w:sz w:val="16"/>
              <w:szCs w:val="16"/>
            </w:rPr>
          </w:pPr>
        </w:p>
      </w:tc>
    </w:tr>
    <w:tr w:rsidR="0021136A" w14:paraId="5D9DFD80" w14:textId="77777777" w:rsidTr="00E062FB">
      <w:trPr>
        <w:trHeight w:val="458"/>
        <w:jc w:val="center"/>
      </w:trPr>
      <w:tc>
        <w:tcPr>
          <w:tcW w:w="1059" w:type="dxa"/>
          <w:vMerge/>
          <w:vAlign w:val="center"/>
          <w:hideMark/>
        </w:tcPr>
        <w:p w14:paraId="1947413A" w14:textId="77777777" w:rsidR="0021136A" w:rsidRDefault="0021136A" w:rsidP="00392B90">
          <w:pPr>
            <w:rPr>
              <w:rFonts w:asciiTheme="minorHAnsi" w:eastAsia="Times New Roman" w:hAnsiTheme="minorHAnsi" w:cs="Arial"/>
              <w:sz w:val="16"/>
              <w:szCs w:val="16"/>
            </w:rPr>
          </w:pPr>
        </w:p>
      </w:tc>
    </w:tr>
  </w:tbl>
  <w:p w14:paraId="1112F085" w14:textId="02FAE065" w:rsidR="0021136A" w:rsidRDefault="0021136A" w:rsidP="00392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11B8D" w14:textId="77777777" w:rsidR="00CC1E25" w:rsidRDefault="00CC1E25" w:rsidP="00695236">
      <w:r>
        <w:separator/>
      </w:r>
    </w:p>
  </w:footnote>
  <w:footnote w:type="continuationSeparator" w:id="0">
    <w:p w14:paraId="7E310540" w14:textId="77777777" w:rsidR="00CC1E25" w:rsidRDefault="00CC1E25" w:rsidP="00695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949"/>
      <w:gridCol w:w="6425"/>
      <w:gridCol w:w="1364"/>
      <w:gridCol w:w="662"/>
      <w:gridCol w:w="544"/>
      <w:gridCol w:w="426"/>
    </w:tblGrid>
    <w:tr w:rsidR="0021136A" w:rsidRPr="004E24F1" w14:paraId="19DCA68A" w14:textId="77777777" w:rsidTr="00B56E65">
      <w:trPr>
        <w:trHeight w:val="287"/>
        <w:jc w:val="center"/>
      </w:trPr>
      <w:tc>
        <w:tcPr>
          <w:tcW w:w="594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8D5643" w14:textId="5D2ED977" w:rsidR="0021136A" w:rsidRPr="00843B15" w:rsidRDefault="0021136A" w:rsidP="00695236">
          <w:pPr>
            <w:pStyle w:val="Header"/>
            <w:spacing w:line="254" w:lineRule="auto"/>
            <w:ind w:left="-221" w:firstLine="108"/>
            <w:jc w:val="center"/>
            <w:rPr>
              <w:rFonts w:asciiTheme="minorHAnsi" w:hAnsiTheme="minorHAnsi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69599467" wp14:editId="2C9F1C05">
                <wp:extent cx="3310255" cy="485760"/>
                <wp:effectExtent l="0" t="0" r="4445" b="0"/>
                <wp:docPr id="4" name="Picture 4" descr="Faversham Activity Cent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aversham Activity Cent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6988" cy="513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42A5FC" w14:textId="77777777" w:rsidR="0021136A" w:rsidRDefault="0021136A" w:rsidP="00843B15">
          <w:pPr>
            <w:pStyle w:val="Header"/>
            <w:spacing w:line="254" w:lineRule="auto"/>
            <w:jc w:val="center"/>
            <w:rPr>
              <w:rFonts w:ascii="Calibri" w:hAnsi="Calibri"/>
              <w:b/>
              <w:sz w:val="32"/>
              <w:szCs w:val="32"/>
            </w:rPr>
          </w:pPr>
          <w:r>
            <w:rPr>
              <w:rFonts w:ascii="Calibri" w:hAnsi="Calibri"/>
              <w:b/>
              <w:sz w:val="32"/>
              <w:szCs w:val="32"/>
            </w:rPr>
            <w:t>MEETING ROOMS / EVENT SPACE</w:t>
          </w:r>
        </w:p>
        <w:p w14:paraId="7A333FD9" w14:textId="04E3E7DC" w:rsidR="0021136A" w:rsidRPr="004E24F1" w:rsidRDefault="0021136A" w:rsidP="00843B15">
          <w:pPr>
            <w:pStyle w:val="Header"/>
            <w:spacing w:line="254" w:lineRule="auto"/>
            <w:jc w:val="center"/>
            <w:rPr>
              <w:rFonts w:ascii="Calibri" w:hAnsi="Calibri"/>
              <w:b/>
              <w:sz w:val="32"/>
              <w:szCs w:val="32"/>
            </w:rPr>
          </w:pPr>
          <w:r>
            <w:rPr>
              <w:rFonts w:ascii="Calibri" w:hAnsi="Calibri"/>
              <w:b/>
              <w:sz w:val="32"/>
              <w:szCs w:val="32"/>
            </w:rPr>
            <w:t xml:space="preserve"> RISK ASSESSMENT</w:t>
          </w:r>
        </w:p>
      </w:tc>
      <w:tc>
        <w:tcPr>
          <w:tcW w:w="13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255D2C" w14:textId="77777777" w:rsidR="0021136A" w:rsidRPr="00695236" w:rsidRDefault="0021136A" w:rsidP="00695236">
          <w:pPr>
            <w:pStyle w:val="Header"/>
            <w:spacing w:line="254" w:lineRule="auto"/>
            <w:rPr>
              <w:rFonts w:ascii="Calibri" w:hAnsi="Calibri"/>
              <w:sz w:val="20"/>
              <w:szCs w:val="20"/>
            </w:rPr>
          </w:pPr>
          <w:r w:rsidRPr="00695236">
            <w:rPr>
              <w:rFonts w:ascii="Calibri" w:hAnsi="Calibri"/>
              <w:sz w:val="20"/>
              <w:szCs w:val="20"/>
            </w:rPr>
            <w:t xml:space="preserve">Number </w:t>
          </w:r>
        </w:p>
      </w:tc>
      <w:tc>
        <w:tcPr>
          <w:tcW w:w="163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7425D9" w14:textId="7BA7D644" w:rsidR="0021136A" w:rsidRPr="004E24F1" w:rsidRDefault="0021136A" w:rsidP="00695236">
          <w:pPr>
            <w:pStyle w:val="Header"/>
            <w:spacing w:line="254" w:lineRule="auto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>1</w:t>
          </w:r>
        </w:p>
      </w:tc>
    </w:tr>
    <w:tr w:rsidR="0021136A" w:rsidRPr="004E24F1" w14:paraId="06E7EB7B" w14:textId="77777777" w:rsidTr="00B56E65">
      <w:trPr>
        <w:trHeight w:val="584"/>
        <w:jc w:val="center"/>
      </w:trPr>
      <w:tc>
        <w:tcPr>
          <w:tcW w:w="594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EDB228" w14:textId="77777777" w:rsidR="0021136A" w:rsidRPr="004E24F1" w:rsidRDefault="0021136A" w:rsidP="00695236">
          <w:pPr>
            <w:spacing w:line="256" w:lineRule="auto"/>
            <w:rPr>
              <w:rFonts w:ascii="Calibri" w:hAnsi="Calibri"/>
              <w:b/>
              <w:sz w:val="32"/>
              <w:szCs w:val="32"/>
            </w:rPr>
          </w:pPr>
        </w:p>
      </w:tc>
      <w:tc>
        <w:tcPr>
          <w:tcW w:w="64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D880F2" w14:textId="77777777" w:rsidR="0021136A" w:rsidRPr="004E24F1" w:rsidRDefault="0021136A" w:rsidP="00695236">
          <w:pPr>
            <w:spacing w:line="256" w:lineRule="auto"/>
            <w:rPr>
              <w:rFonts w:ascii="Calibri" w:hAnsi="Calibri"/>
              <w:b/>
              <w:sz w:val="32"/>
              <w:szCs w:val="32"/>
            </w:rPr>
          </w:pPr>
        </w:p>
      </w:tc>
      <w:tc>
        <w:tcPr>
          <w:tcW w:w="136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01D7AAA5" w14:textId="77777777" w:rsidR="0021136A" w:rsidRPr="00695236" w:rsidRDefault="0021136A" w:rsidP="00695236">
          <w:pPr>
            <w:pStyle w:val="Header"/>
            <w:spacing w:line="254" w:lineRule="auto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Version</w:t>
          </w:r>
        </w:p>
      </w:tc>
      <w:tc>
        <w:tcPr>
          <w:tcW w:w="1632" w:type="dxa"/>
          <w:gridSpan w:val="3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49BA309E" w14:textId="7B868DC3" w:rsidR="0021136A" w:rsidRPr="004E24F1" w:rsidRDefault="0021136A" w:rsidP="00695236">
          <w:pPr>
            <w:pStyle w:val="Header"/>
            <w:spacing w:line="254" w:lineRule="auto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>V1.</w:t>
          </w:r>
          <w:r w:rsidR="00DD537A">
            <w:rPr>
              <w:rFonts w:ascii="Calibri" w:hAnsi="Calibri"/>
              <w:b/>
              <w:sz w:val="22"/>
              <w:szCs w:val="22"/>
            </w:rPr>
            <w:t>4</w:t>
          </w:r>
        </w:p>
      </w:tc>
    </w:tr>
    <w:tr w:rsidR="0021136A" w:rsidRPr="004E24F1" w14:paraId="7508AAE6" w14:textId="77777777" w:rsidTr="00B56E65">
      <w:trPr>
        <w:trHeight w:val="287"/>
        <w:jc w:val="center"/>
      </w:trPr>
      <w:tc>
        <w:tcPr>
          <w:tcW w:w="594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417C25" w14:textId="77777777" w:rsidR="0021136A" w:rsidRPr="004E24F1" w:rsidRDefault="0021136A" w:rsidP="00695236">
          <w:pPr>
            <w:spacing w:line="256" w:lineRule="auto"/>
            <w:rPr>
              <w:rFonts w:ascii="Calibri" w:hAnsi="Calibri"/>
              <w:b/>
              <w:sz w:val="32"/>
              <w:szCs w:val="32"/>
            </w:rPr>
          </w:pPr>
        </w:p>
      </w:tc>
      <w:tc>
        <w:tcPr>
          <w:tcW w:w="64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443C3C" w14:textId="77777777" w:rsidR="0021136A" w:rsidRPr="004E24F1" w:rsidRDefault="0021136A" w:rsidP="00695236">
          <w:pPr>
            <w:spacing w:line="256" w:lineRule="auto"/>
            <w:rPr>
              <w:rFonts w:ascii="Calibri" w:hAnsi="Calibri"/>
              <w:b/>
              <w:sz w:val="32"/>
              <w:szCs w:val="32"/>
            </w:rPr>
          </w:pPr>
        </w:p>
      </w:tc>
      <w:tc>
        <w:tcPr>
          <w:tcW w:w="13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C78465" w14:textId="77777777" w:rsidR="0021136A" w:rsidRPr="00695236" w:rsidRDefault="0021136A" w:rsidP="00695236">
          <w:pPr>
            <w:pStyle w:val="Header"/>
            <w:spacing w:line="254" w:lineRule="auto"/>
            <w:rPr>
              <w:rFonts w:ascii="Calibri" w:hAnsi="Calibri"/>
              <w:sz w:val="20"/>
              <w:szCs w:val="20"/>
            </w:rPr>
          </w:pPr>
          <w:r w:rsidRPr="00695236">
            <w:rPr>
              <w:rFonts w:ascii="Calibri" w:hAnsi="Calibri"/>
              <w:sz w:val="20"/>
              <w:szCs w:val="20"/>
            </w:rPr>
            <w:t>Page number</w:t>
          </w:r>
        </w:p>
      </w:tc>
      <w:tc>
        <w:tcPr>
          <w:tcW w:w="6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2ECBD1" w14:textId="77777777" w:rsidR="0021136A" w:rsidRPr="004E24F1" w:rsidRDefault="0021136A" w:rsidP="00695236">
          <w:pPr>
            <w:pStyle w:val="Header"/>
            <w:spacing w:line="254" w:lineRule="auto"/>
            <w:jc w:val="center"/>
            <w:rPr>
              <w:rFonts w:ascii="Calibri" w:hAnsi="Calibri"/>
              <w:b/>
              <w:sz w:val="22"/>
              <w:szCs w:val="22"/>
            </w:rPr>
          </w:pPr>
          <w:r w:rsidRPr="004E24F1">
            <w:rPr>
              <w:rStyle w:val="PageNumber"/>
              <w:rFonts w:ascii="Calibri" w:hAnsi="Calibri"/>
              <w:b/>
              <w:sz w:val="22"/>
              <w:szCs w:val="22"/>
            </w:rPr>
            <w:fldChar w:fldCharType="begin"/>
          </w:r>
          <w:r w:rsidRPr="004E24F1">
            <w:rPr>
              <w:rStyle w:val="PageNumber"/>
              <w:rFonts w:ascii="Calibri" w:hAnsi="Calibri"/>
              <w:b/>
              <w:sz w:val="22"/>
              <w:szCs w:val="22"/>
            </w:rPr>
            <w:instrText xml:space="preserve"> PAGE </w:instrText>
          </w:r>
          <w:r w:rsidRPr="004E24F1">
            <w:rPr>
              <w:rStyle w:val="PageNumber"/>
              <w:rFonts w:ascii="Calibri" w:hAnsi="Calibri"/>
              <w:b/>
              <w:sz w:val="22"/>
              <w:szCs w:val="22"/>
            </w:rPr>
            <w:fldChar w:fldCharType="separate"/>
          </w:r>
          <w:r>
            <w:rPr>
              <w:rStyle w:val="PageNumber"/>
              <w:rFonts w:ascii="Calibri" w:hAnsi="Calibri"/>
              <w:b/>
              <w:noProof/>
              <w:sz w:val="22"/>
              <w:szCs w:val="22"/>
            </w:rPr>
            <w:t>3</w:t>
          </w:r>
          <w:r w:rsidRPr="004E24F1">
            <w:rPr>
              <w:rStyle w:val="PageNumber"/>
              <w:rFonts w:ascii="Calibri" w:hAnsi="Calibri"/>
              <w:b/>
              <w:sz w:val="22"/>
              <w:szCs w:val="22"/>
            </w:rPr>
            <w:fldChar w:fldCharType="end"/>
          </w:r>
        </w:p>
      </w:tc>
      <w:tc>
        <w:tcPr>
          <w:tcW w:w="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4DE273" w14:textId="77777777" w:rsidR="0021136A" w:rsidRPr="004E24F1" w:rsidRDefault="0021136A" w:rsidP="00695236">
          <w:pPr>
            <w:pStyle w:val="Header"/>
            <w:spacing w:line="254" w:lineRule="auto"/>
            <w:jc w:val="center"/>
            <w:rPr>
              <w:rFonts w:ascii="Calibri" w:hAnsi="Calibri"/>
              <w:sz w:val="22"/>
              <w:szCs w:val="22"/>
            </w:rPr>
          </w:pPr>
          <w:r w:rsidRPr="004E24F1">
            <w:rPr>
              <w:rFonts w:ascii="Calibri" w:hAnsi="Calibri"/>
              <w:sz w:val="22"/>
              <w:szCs w:val="22"/>
            </w:rPr>
            <w:t>of</w:t>
          </w:r>
        </w:p>
      </w:tc>
      <w:tc>
        <w:tcPr>
          <w:tcW w:w="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F5213B" w14:textId="77777777" w:rsidR="0021136A" w:rsidRPr="004E24F1" w:rsidRDefault="0021136A" w:rsidP="00695236">
          <w:pPr>
            <w:pStyle w:val="Header"/>
            <w:spacing w:line="254" w:lineRule="auto"/>
            <w:jc w:val="center"/>
            <w:rPr>
              <w:rFonts w:ascii="Calibri" w:hAnsi="Calibri"/>
              <w:b/>
              <w:sz w:val="22"/>
              <w:szCs w:val="22"/>
            </w:rPr>
          </w:pPr>
          <w:r w:rsidRPr="004E24F1">
            <w:rPr>
              <w:rStyle w:val="PageNumber"/>
              <w:rFonts w:ascii="Calibri" w:hAnsi="Calibri"/>
              <w:b/>
              <w:sz w:val="22"/>
              <w:szCs w:val="22"/>
            </w:rPr>
            <w:fldChar w:fldCharType="begin"/>
          </w:r>
          <w:r w:rsidRPr="004E24F1">
            <w:rPr>
              <w:rStyle w:val="PageNumber"/>
              <w:rFonts w:ascii="Calibri" w:hAnsi="Calibri"/>
              <w:b/>
              <w:sz w:val="22"/>
              <w:szCs w:val="22"/>
            </w:rPr>
            <w:instrText xml:space="preserve"> NUMPAGES </w:instrText>
          </w:r>
          <w:r w:rsidRPr="004E24F1">
            <w:rPr>
              <w:rStyle w:val="PageNumber"/>
              <w:rFonts w:ascii="Calibri" w:hAnsi="Calibri"/>
              <w:b/>
              <w:sz w:val="22"/>
              <w:szCs w:val="22"/>
            </w:rPr>
            <w:fldChar w:fldCharType="separate"/>
          </w:r>
          <w:r>
            <w:rPr>
              <w:rStyle w:val="PageNumber"/>
              <w:rFonts w:ascii="Calibri" w:hAnsi="Calibri"/>
              <w:b/>
              <w:noProof/>
              <w:sz w:val="22"/>
              <w:szCs w:val="22"/>
            </w:rPr>
            <w:t>3</w:t>
          </w:r>
          <w:r w:rsidRPr="004E24F1">
            <w:rPr>
              <w:rStyle w:val="PageNumber"/>
              <w:rFonts w:ascii="Calibri" w:hAnsi="Calibri"/>
              <w:b/>
              <w:sz w:val="22"/>
              <w:szCs w:val="22"/>
            </w:rPr>
            <w:fldChar w:fldCharType="end"/>
          </w:r>
        </w:p>
      </w:tc>
    </w:tr>
  </w:tbl>
  <w:p w14:paraId="68912AEB" w14:textId="77777777" w:rsidR="0021136A" w:rsidRDefault="00211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C00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35E39"/>
    <w:multiLevelType w:val="hybridMultilevel"/>
    <w:tmpl w:val="E72C0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B7E16"/>
    <w:multiLevelType w:val="hybridMultilevel"/>
    <w:tmpl w:val="C3981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352FE"/>
    <w:multiLevelType w:val="hybridMultilevel"/>
    <w:tmpl w:val="A260AA06"/>
    <w:lvl w:ilvl="0" w:tplc="CF42B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E3705"/>
    <w:multiLevelType w:val="hybridMultilevel"/>
    <w:tmpl w:val="CFC68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D3655"/>
    <w:multiLevelType w:val="hybridMultilevel"/>
    <w:tmpl w:val="257EA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66CD5"/>
    <w:multiLevelType w:val="hybridMultilevel"/>
    <w:tmpl w:val="E79251F4"/>
    <w:lvl w:ilvl="0" w:tplc="08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7" w15:restartNumberingAfterBreak="0">
    <w:nsid w:val="329C4CC8"/>
    <w:multiLevelType w:val="hybridMultilevel"/>
    <w:tmpl w:val="CB425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A4CDD"/>
    <w:multiLevelType w:val="hybridMultilevel"/>
    <w:tmpl w:val="EE62C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82754"/>
    <w:multiLevelType w:val="hybridMultilevel"/>
    <w:tmpl w:val="EFC88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7506F"/>
    <w:multiLevelType w:val="hybridMultilevel"/>
    <w:tmpl w:val="105C1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D7F46"/>
    <w:multiLevelType w:val="hybridMultilevel"/>
    <w:tmpl w:val="C6E24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6375B"/>
    <w:multiLevelType w:val="hybridMultilevel"/>
    <w:tmpl w:val="29203CFE"/>
    <w:lvl w:ilvl="0" w:tplc="6D04C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33FBC"/>
    <w:multiLevelType w:val="hybridMultilevel"/>
    <w:tmpl w:val="83EA1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31C86"/>
    <w:multiLevelType w:val="hybridMultilevel"/>
    <w:tmpl w:val="DE808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62BFD"/>
    <w:multiLevelType w:val="hybridMultilevel"/>
    <w:tmpl w:val="7722F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D4731"/>
    <w:multiLevelType w:val="hybridMultilevel"/>
    <w:tmpl w:val="B4907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013A9"/>
    <w:multiLevelType w:val="hybridMultilevel"/>
    <w:tmpl w:val="E6D61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F2A5C"/>
    <w:multiLevelType w:val="hybridMultilevel"/>
    <w:tmpl w:val="75E6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81F1F"/>
    <w:multiLevelType w:val="hybridMultilevel"/>
    <w:tmpl w:val="4A4EF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343DE"/>
    <w:multiLevelType w:val="hybridMultilevel"/>
    <w:tmpl w:val="A9603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F6481"/>
    <w:multiLevelType w:val="hybridMultilevel"/>
    <w:tmpl w:val="CFEE8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D4B87"/>
    <w:multiLevelType w:val="hybridMultilevel"/>
    <w:tmpl w:val="A30EF3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F503BD"/>
    <w:multiLevelType w:val="hybridMultilevel"/>
    <w:tmpl w:val="3F749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187743">
    <w:abstractNumId w:val="9"/>
  </w:num>
  <w:num w:numId="2" w16cid:durableId="640967084">
    <w:abstractNumId w:val="11"/>
  </w:num>
  <w:num w:numId="3" w16cid:durableId="1595820217">
    <w:abstractNumId w:val="16"/>
  </w:num>
  <w:num w:numId="4" w16cid:durableId="1996643997">
    <w:abstractNumId w:val="10"/>
  </w:num>
  <w:num w:numId="5" w16cid:durableId="1762414275">
    <w:abstractNumId w:val="14"/>
  </w:num>
  <w:num w:numId="6" w16cid:durableId="285087074">
    <w:abstractNumId w:val="7"/>
  </w:num>
  <w:num w:numId="7" w16cid:durableId="1953053541">
    <w:abstractNumId w:val="21"/>
  </w:num>
  <w:num w:numId="8" w16cid:durableId="1098284476">
    <w:abstractNumId w:val="19"/>
  </w:num>
  <w:num w:numId="9" w16cid:durableId="1156650223">
    <w:abstractNumId w:val="14"/>
  </w:num>
  <w:num w:numId="10" w16cid:durableId="847137400">
    <w:abstractNumId w:val="16"/>
  </w:num>
  <w:num w:numId="11" w16cid:durableId="922764520">
    <w:abstractNumId w:val="18"/>
  </w:num>
  <w:num w:numId="12" w16cid:durableId="1821000981">
    <w:abstractNumId w:val="5"/>
  </w:num>
  <w:num w:numId="13" w16cid:durableId="957757636">
    <w:abstractNumId w:val="2"/>
  </w:num>
  <w:num w:numId="14" w16cid:durableId="1763450564">
    <w:abstractNumId w:val="4"/>
  </w:num>
  <w:num w:numId="15" w16cid:durableId="1856572035">
    <w:abstractNumId w:val="23"/>
  </w:num>
  <w:num w:numId="16" w16cid:durableId="1705982858">
    <w:abstractNumId w:val="1"/>
  </w:num>
  <w:num w:numId="17" w16cid:durableId="219488374">
    <w:abstractNumId w:val="20"/>
  </w:num>
  <w:num w:numId="18" w16cid:durableId="1419600225">
    <w:abstractNumId w:val="0"/>
  </w:num>
  <w:num w:numId="19" w16cid:durableId="1452240198">
    <w:abstractNumId w:val="8"/>
  </w:num>
  <w:num w:numId="20" w16cid:durableId="1979990595">
    <w:abstractNumId w:val="12"/>
  </w:num>
  <w:num w:numId="21" w16cid:durableId="1398087522">
    <w:abstractNumId w:val="13"/>
  </w:num>
  <w:num w:numId="22" w16cid:durableId="289751574">
    <w:abstractNumId w:val="17"/>
  </w:num>
  <w:num w:numId="23" w16cid:durableId="367144784">
    <w:abstractNumId w:val="3"/>
  </w:num>
  <w:num w:numId="24" w16cid:durableId="1295984540">
    <w:abstractNumId w:val="15"/>
  </w:num>
  <w:num w:numId="25" w16cid:durableId="205605333">
    <w:abstractNumId w:val="22"/>
  </w:num>
  <w:num w:numId="26" w16cid:durableId="683065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7F4"/>
    <w:rsid w:val="000003FD"/>
    <w:rsid w:val="00001C6B"/>
    <w:rsid w:val="00002DE5"/>
    <w:rsid w:val="00006DDA"/>
    <w:rsid w:val="00010576"/>
    <w:rsid w:val="00012857"/>
    <w:rsid w:val="00012C42"/>
    <w:rsid w:val="000130DF"/>
    <w:rsid w:val="000131FE"/>
    <w:rsid w:val="0001447E"/>
    <w:rsid w:val="00014613"/>
    <w:rsid w:val="00016697"/>
    <w:rsid w:val="00020177"/>
    <w:rsid w:val="00020208"/>
    <w:rsid w:val="000245C9"/>
    <w:rsid w:val="00024D90"/>
    <w:rsid w:val="00026ADE"/>
    <w:rsid w:val="00026D4E"/>
    <w:rsid w:val="00026F75"/>
    <w:rsid w:val="00027509"/>
    <w:rsid w:val="00027A50"/>
    <w:rsid w:val="00027E03"/>
    <w:rsid w:val="00027FFA"/>
    <w:rsid w:val="00030EBC"/>
    <w:rsid w:val="0003130A"/>
    <w:rsid w:val="0003134F"/>
    <w:rsid w:val="00031FE2"/>
    <w:rsid w:val="00032310"/>
    <w:rsid w:val="00032E9E"/>
    <w:rsid w:val="00033EBC"/>
    <w:rsid w:val="000401DE"/>
    <w:rsid w:val="0004051F"/>
    <w:rsid w:val="000416E1"/>
    <w:rsid w:val="00041FC4"/>
    <w:rsid w:val="00042F58"/>
    <w:rsid w:val="00043309"/>
    <w:rsid w:val="00045E4B"/>
    <w:rsid w:val="00047515"/>
    <w:rsid w:val="000477BC"/>
    <w:rsid w:val="00050660"/>
    <w:rsid w:val="00050836"/>
    <w:rsid w:val="00050D45"/>
    <w:rsid w:val="00051A9D"/>
    <w:rsid w:val="00053063"/>
    <w:rsid w:val="0005522B"/>
    <w:rsid w:val="00055818"/>
    <w:rsid w:val="00056EE0"/>
    <w:rsid w:val="00057643"/>
    <w:rsid w:val="00061303"/>
    <w:rsid w:val="00062B6E"/>
    <w:rsid w:val="00062B88"/>
    <w:rsid w:val="00063996"/>
    <w:rsid w:val="00065C6A"/>
    <w:rsid w:val="00066AD8"/>
    <w:rsid w:val="000675C0"/>
    <w:rsid w:val="00067A30"/>
    <w:rsid w:val="00067F5C"/>
    <w:rsid w:val="00070FE8"/>
    <w:rsid w:val="00072856"/>
    <w:rsid w:val="00072F28"/>
    <w:rsid w:val="000736CB"/>
    <w:rsid w:val="00074908"/>
    <w:rsid w:val="00074CEC"/>
    <w:rsid w:val="0007583E"/>
    <w:rsid w:val="00077277"/>
    <w:rsid w:val="00077D94"/>
    <w:rsid w:val="0008025D"/>
    <w:rsid w:val="000809A1"/>
    <w:rsid w:val="00080C45"/>
    <w:rsid w:val="00083848"/>
    <w:rsid w:val="00084195"/>
    <w:rsid w:val="00084F26"/>
    <w:rsid w:val="000855E3"/>
    <w:rsid w:val="0008567A"/>
    <w:rsid w:val="00086B1E"/>
    <w:rsid w:val="000903DC"/>
    <w:rsid w:val="000933C4"/>
    <w:rsid w:val="00094D57"/>
    <w:rsid w:val="0009596B"/>
    <w:rsid w:val="00096887"/>
    <w:rsid w:val="00096B23"/>
    <w:rsid w:val="000975FD"/>
    <w:rsid w:val="000A13F0"/>
    <w:rsid w:val="000A1E31"/>
    <w:rsid w:val="000A2526"/>
    <w:rsid w:val="000A2672"/>
    <w:rsid w:val="000A2A8D"/>
    <w:rsid w:val="000A3C89"/>
    <w:rsid w:val="000A4138"/>
    <w:rsid w:val="000A4F4F"/>
    <w:rsid w:val="000A7400"/>
    <w:rsid w:val="000B0553"/>
    <w:rsid w:val="000B0A21"/>
    <w:rsid w:val="000B0E86"/>
    <w:rsid w:val="000B43F7"/>
    <w:rsid w:val="000B5714"/>
    <w:rsid w:val="000B5722"/>
    <w:rsid w:val="000B59C4"/>
    <w:rsid w:val="000B5DE8"/>
    <w:rsid w:val="000B66A7"/>
    <w:rsid w:val="000B6A92"/>
    <w:rsid w:val="000B6DD5"/>
    <w:rsid w:val="000C52A2"/>
    <w:rsid w:val="000C76BF"/>
    <w:rsid w:val="000D2434"/>
    <w:rsid w:val="000D2B70"/>
    <w:rsid w:val="000D7219"/>
    <w:rsid w:val="000D7445"/>
    <w:rsid w:val="000D77F8"/>
    <w:rsid w:val="000E0208"/>
    <w:rsid w:val="000E111D"/>
    <w:rsid w:val="000E183C"/>
    <w:rsid w:val="000E68A1"/>
    <w:rsid w:val="000E79C6"/>
    <w:rsid w:val="000F0A8A"/>
    <w:rsid w:val="000F14F6"/>
    <w:rsid w:val="000F1E3A"/>
    <w:rsid w:val="000F2409"/>
    <w:rsid w:val="000F284E"/>
    <w:rsid w:val="000F330B"/>
    <w:rsid w:val="000F475A"/>
    <w:rsid w:val="000F49F9"/>
    <w:rsid w:val="000F4F4B"/>
    <w:rsid w:val="000F55A4"/>
    <w:rsid w:val="000F7D89"/>
    <w:rsid w:val="00100009"/>
    <w:rsid w:val="00100A6A"/>
    <w:rsid w:val="0010315C"/>
    <w:rsid w:val="001033AD"/>
    <w:rsid w:val="00103A2F"/>
    <w:rsid w:val="0010455A"/>
    <w:rsid w:val="0010612C"/>
    <w:rsid w:val="001116FF"/>
    <w:rsid w:val="00112F37"/>
    <w:rsid w:val="001149B8"/>
    <w:rsid w:val="0011742D"/>
    <w:rsid w:val="001174B3"/>
    <w:rsid w:val="00117929"/>
    <w:rsid w:val="0012565B"/>
    <w:rsid w:val="001261A1"/>
    <w:rsid w:val="00127525"/>
    <w:rsid w:val="00127C79"/>
    <w:rsid w:val="00127CDF"/>
    <w:rsid w:val="00130C43"/>
    <w:rsid w:val="00132D4D"/>
    <w:rsid w:val="00133F9F"/>
    <w:rsid w:val="00135052"/>
    <w:rsid w:val="00135B5D"/>
    <w:rsid w:val="00135FA1"/>
    <w:rsid w:val="00137C3B"/>
    <w:rsid w:val="0014042E"/>
    <w:rsid w:val="0014277A"/>
    <w:rsid w:val="00142F90"/>
    <w:rsid w:val="001431CA"/>
    <w:rsid w:val="001445E7"/>
    <w:rsid w:val="0014470A"/>
    <w:rsid w:val="00145CB0"/>
    <w:rsid w:val="0014729F"/>
    <w:rsid w:val="001476FE"/>
    <w:rsid w:val="00152AC7"/>
    <w:rsid w:val="001540DC"/>
    <w:rsid w:val="00154410"/>
    <w:rsid w:val="00154ADE"/>
    <w:rsid w:val="00154D6E"/>
    <w:rsid w:val="00155DB4"/>
    <w:rsid w:val="00155DFC"/>
    <w:rsid w:val="0015652E"/>
    <w:rsid w:val="001565E5"/>
    <w:rsid w:val="00157076"/>
    <w:rsid w:val="00157314"/>
    <w:rsid w:val="001611E5"/>
    <w:rsid w:val="0016242A"/>
    <w:rsid w:val="001640F5"/>
    <w:rsid w:val="00164C34"/>
    <w:rsid w:val="001652A7"/>
    <w:rsid w:val="001657C0"/>
    <w:rsid w:val="0016684C"/>
    <w:rsid w:val="00167018"/>
    <w:rsid w:val="00167EA0"/>
    <w:rsid w:val="001704C5"/>
    <w:rsid w:val="00170CAF"/>
    <w:rsid w:val="00172A89"/>
    <w:rsid w:val="00173C3B"/>
    <w:rsid w:val="00173F47"/>
    <w:rsid w:val="001740DC"/>
    <w:rsid w:val="00174409"/>
    <w:rsid w:val="00174CC5"/>
    <w:rsid w:val="00175CF7"/>
    <w:rsid w:val="00176459"/>
    <w:rsid w:val="0017662F"/>
    <w:rsid w:val="001768F0"/>
    <w:rsid w:val="00180827"/>
    <w:rsid w:val="001824F4"/>
    <w:rsid w:val="00182EE9"/>
    <w:rsid w:val="00183B66"/>
    <w:rsid w:val="00183EF1"/>
    <w:rsid w:val="00184CF1"/>
    <w:rsid w:val="0018582C"/>
    <w:rsid w:val="00186657"/>
    <w:rsid w:val="00187428"/>
    <w:rsid w:val="00187465"/>
    <w:rsid w:val="00190CB1"/>
    <w:rsid w:val="00190F6E"/>
    <w:rsid w:val="00191464"/>
    <w:rsid w:val="0019380F"/>
    <w:rsid w:val="0019429F"/>
    <w:rsid w:val="00196093"/>
    <w:rsid w:val="0019641D"/>
    <w:rsid w:val="001967F2"/>
    <w:rsid w:val="00197501"/>
    <w:rsid w:val="001A005A"/>
    <w:rsid w:val="001A0401"/>
    <w:rsid w:val="001A109C"/>
    <w:rsid w:val="001A143F"/>
    <w:rsid w:val="001A374D"/>
    <w:rsid w:val="001A38A4"/>
    <w:rsid w:val="001A40B2"/>
    <w:rsid w:val="001A46F4"/>
    <w:rsid w:val="001A5272"/>
    <w:rsid w:val="001A5BA6"/>
    <w:rsid w:val="001A66E5"/>
    <w:rsid w:val="001A7669"/>
    <w:rsid w:val="001B0158"/>
    <w:rsid w:val="001B14C5"/>
    <w:rsid w:val="001B18A4"/>
    <w:rsid w:val="001B1A86"/>
    <w:rsid w:val="001B1BD0"/>
    <w:rsid w:val="001B350D"/>
    <w:rsid w:val="001B4D52"/>
    <w:rsid w:val="001B6D30"/>
    <w:rsid w:val="001B7919"/>
    <w:rsid w:val="001C1027"/>
    <w:rsid w:val="001C10E8"/>
    <w:rsid w:val="001C1F42"/>
    <w:rsid w:val="001C2A8B"/>
    <w:rsid w:val="001C4090"/>
    <w:rsid w:val="001C5859"/>
    <w:rsid w:val="001C5D44"/>
    <w:rsid w:val="001C653F"/>
    <w:rsid w:val="001D16E7"/>
    <w:rsid w:val="001D180E"/>
    <w:rsid w:val="001D270A"/>
    <w:rsid w:val="001D2D1E"/>
    <w:rsid w:val="001D4582"/>
    <w:rsid w:val="001D6038"/>
    <w:rsid w:val="001D708A"/>
    <w:rsid w:val="001E04E0"/>
    <w:rsid w:val="001E1BA4"/>
    <w:rsid w:val="001E38AD"/>
    <w:rsid w:val="001E3D07"/>
    <w:rsid w:val="001E3E92"/>
    <w:rsid w:val="001E50E6"/>
    <w:rsid w:val="001E7CA0"/>
    <w:rsid w:val="001F071A"/>
    <w:rsid w:val="001F13C7"/>
    <w:rsid w:val="001F2E49"/>
    <w:rsid w:val="001F3477"/>
    <w:rsid w:val="001F3C8E"/>
    <w:rsid w:val="001F3D27"/>
    <w:rsid w:val="001F4EA4"/>
    <w:rsid w:val="001F6293"/>
    <w:rsid w:val="001F74DA"/>
    <w:rsid w:val="001F7ED1"/>
    <w:rsid w:val="00201814"/>
    <w:rsid w:val="00202081"/>
    <w:rsid w:val="00202FFB"/>
    <w:rsid w:val="0020347B"/>
    <w:rsid w:val="002036AE"/>
    <w:rsid w:val="0020393A"/>
    <w:rsid w:val="002039E5"/>
    <w:rsid w:val="002042E4"/>
    <w:rsid w:val="00206458"/>
    <w:rsid w:val="00210D53"/>
    <w:rsid w:val="00211243"/>
    <w:rsid w:val="0021136A"/>
    <w:rsid w:val="00212F81"/>
    <w:rsid w:val="0021336F"/>
    <w:rsid w:val="0021616E"/>
    <w:rsid w:val="00216E49"/>
    <w:rsid w:val="00221F58"/>
    <w:rsid w:val="002235CC"/>
    <w:rsid w:val="002253BD"/>
    <w:rsid w:val="00225A71"/>
    <w:rsid w:val="00226427"/>
    <w:rsid w:val="00227E32"/>
    <w:rsid w:val="0023142A"/>
    <w:rsid w:val="00232415"/>
    <w:rsid w:val="00232BCA"/>
    <w:rsid w:val="0023354C"/>
    <w:rsid w:val="002335E9"/>
    <w:rsid w:val="0023361D"/>
    <w:rsid w:val="0023461A"/>
    <w:rsid w:val="002356BC"/>
    <w:rsid w:val="00235D12"/>
    <w:rsid w:val="002365BC"/>
    <w:rsid w:val="002400C3"/>
    <w:rsid w:val="00242A5F"/>
    <w:rsid w:val="00243764"/>
    <w:rsid w:val="00243C5E"/>
    <w:rsid w:val="0024546A"/>
    <w:rsid w:val="00246341"/>
    <w:rsid w:val="0024682C"/>
    <w:rsid w:val="00250F9C"/>
    <w:rsid w:val="0025114A"/>
    <w:rsid w:val="00251814"/>
    <w:rsid w:val="00252248"/>
    <w:rsid w:val="00252B00"/>
    <w:rsid w:val="0025416A"/>
    <w:rsid w:val="0025665E"/>
    <w:rsid w:val="0025673D"/>
    <w:rsid w:val="00257272"/>
    <w:rsid w:val="002574F5"/>
    <w:rsid w:val="00261E97"/>
    <w:rsid w:val="00262063"/>
    <w:rsid w:val="00263E5B"/>
    <w:rsid w:val="00264894"/>
    <w:rsid w:val="00264D69"/>
    <w:rsid w:val="00265C44"/>
    <w:rsid w:val="0026722D"/>
    <w:rsid w:val="002678B5"/>
    <w:rsid w:val="0027061E"/>
    <w:rsid w:val="00270B75"/>
    <w:rsid w:val="00273766"/>
    <w:rsid w:val="00275B7F"/>
    <w:rsid w:val="00277046"/>
    <w:rsid w:val="00277C20"/>
    <w:rsid w:val="00277DE6"/>
    <w:rsid w:val="002819C2"/>
    <w:rsid w:val="00281AF7"/>
    <w:rsid w:val="00281B2F"/>
    <w:rsid w:val="002825A8"/>
    <w:rsid w:val="00282D75"/>
    <w:rsid w:val="002830A5"/>
    <w:rsid w:val="002842FE"/>
    <w:rsid w:val="00290551"/>
    <w:rsid w:val="002906A3"/>
    <w:rsid w:val="00290991"/>
    <w:rsid w:val="00292F2A"/>
    <w:rsid w:val="00293B13"/>
    <w:rsid w:val="00294DD1"/>
    <w:rsid w:val="00294DD5"/>
    <w:rsid w:val="0029767E"/>
    <w:rsid w:val="00297896"/>
    <w:rsid w:val="00297F1B"/>
    <w:rsid w:val="002A1252"/>
    <w:rsid w:val="002A129B"/>
    <w:rsid w:val="002A1CC8"/>
    <w:rsid w:val="002A3470"/>
    <w:rsid w:val="002A3AB6"/>
    <w:rsid w:val="002A602E"/>
    <w:rsid w:val="002A699D"/>
    <w:rsid w:val="002A705D"/>
    <w:rsid w:val="002B05ED"/>
    <w:rsid w:val="002B092B"/>
    <w:rsid w:val="002B0DB8"/>
    <w:rsid w:val="002B1B5A"/>
    <w:rsid w:val="002B1E68"/>
    <w:rsid w:val="002B2784"/>
    <w:rsid w:val="002B27F6"/>
    <w:rsid w:val="002B3043"/>
    <w:rsid w:val="002B33BB"/>
    <w:rsid w:val="002B3440"/>
    <w:rsid w:val="002B4E15"/>
    <w:rsid w:val="002B52BD"/>
    <w:rsid w:val="002B6590"/>
    <w:rsid w:val="002B74F7"/>
    <w:rsid w:val="002B7BEA"/>
    <w:rsid w:val="002C076E"/>
    <w:rsid w:val="002C0FB5"/>
    <w:rsid w:val="002C120D"/>
    <w:rsid w:val="002C1D90"/>
    <w:rsid w:val="002C234C"/>
    <w:rsid w:val="002C4812"/>
    <w:rsid w:val="002C4BE3"/>
    <w:rsid w:val="002C4DF8"/>
    <w:rsid w:val="002C5BA4"/>
    <w:rsid w:val="002C646B"/>
    <w:rsid w:val="002C665A"/>
    <w:rsid w:val="002C6BDF"/>
    <w:rsid w:val="002C7D2B"/>
    <w:rsid w:val="002D115B"/>
    <w:rsid w:val="002D1678"/>
    <w:rsid w:val="002D16C7"/>
    <w:rsid w:val="002D2902"/>
    <w:rsid w:val="002D2E8B"/>
    <w:rsid w:val="002D32EB"/>
    <w:rsid w:val="002D3B79"/>
    <w:rsid w:val="002D44C7"/>
    <w:rsid w:val="002D498F"/>
    <w:rsid w:val="002E2443"/>
    <w:rsid w:val="002E3604"/>
    <w:rsid w:val="002E67C3"/>
    <w:rsid w:val="002E7560"/>
    <w:rsid w:val="002E7FB6"/>
    <w:rsid w:val="002F1286"/>
    <w:rsid w:val="002F15BF"/>
    <w:rsid w:val="002F1A9E"/>
    <w:rsid w:val="002F1AF6"/>
    <w:rsid w:val="002F3D66"/>
    <w:rsid w:val="002F4674"/>
    <w:rsid w:val="002F4851"/>
    <w:rsid w:val="002F4FC3"/>
    <w:rsid w:val="002F62F1"/>
    <w:rsid w:val="002F7721"/>
    <w:rsid w:val="002F7BAB"/>
    <w:rsid w:val="00300416"/>
    <w:rsid w:val="00301952"/>
    <w:rsid w:val="00303CC3"/>
    <w:rsid w:val="00304AE1"/>
    <w:rsid w:val="003055EA"/>
    <w:rsid w:val="0030630F"/>
    <w:rsid w:val="00310D31"/>
    <w:rsid w:val="00312958"/>
    <w:rsid w:val="00312C10"/>
    <w:rsid w:val="00313765"/>
    <w:rsid w:val="0031385D"/>
    <w:rsid w:val="00316367"/>
    <w:rsid w:val="003168F0"/>
    <w:rsid w:val="00317492"/>
    <w:rsid w:val="003202E3"/>
    <w:rsid w:val="00323E82"/>
    <w:rsid w:val="003242AD"/>
    <w:rsid w:val="00324E6C"/>
    <w:rsid w:val="00325455"/>
    <w:rsid w:val="003274F8"/>
    <w:rsid w:val="00327FA5"/>
    <w:rsid w:val="003302FA"/>
    <w:rsid w:val="0033051D"/>
    <w:rsid w:val="0033199A"/>
    <w:rsid w:val="0033279D"/>
    <w:rsid w:val="00332989"/>
    <w:rsid w:val="003331A6"/>
    <w:rsid w:val="00333BC0"/>
    <w:rsid w:val="00335C69"/>
    <w:rsid w:val="003366F3"/>
    <w:rsid w:val="00337CE7"/>
    <w:rsid w:val="00340980"/>
    <w:rsid w:val="00340CEC"/>
    <w:rsid w:val="00343327"/>
    <w:rsid w:val="00344BCB"/>
    <w:rsid w:val="00344D1B"/>
    <w:rsid w:val="00345625"/>
    <w:rsid w:val="00345D86"/>
    <w:rsid w:val="003465AD"/>
    <w:rsid w:val="00346EFD"/>
    <w:rsid w:val="0034729B"/>
    <w:rsid w:val="0034773E"/>
    <w:rsid w:val="00347E97"/>
    <w:rsid w:val="003513FD"/>
    <w:rsid w:val="00353F4D"/>
    <w:rsid w:val="003540EE"/>
    <w:rsid w:val="003548E9"/>
    <w:rsid w:val="0035596E"/>
    <w:rsid w:val="00355D2A"/>
    <w:rsid w:val="00355F1A"/>
    <w:rsid w:val="003566F4"/>
    <w:rsid w:val="00360A6E"/>
    <w:rsid w:val="00360E83"/>
    <w:rsid w:val="003615C5"/>
    <w:rsid w:val="00361E6B"/>
    <w:rsid w:val="00362E92"/>
    <w:rsid w:val="00363757"/>
    <w:rsid w:val="00364A74"/>
    <w:rsid w:val="00366888"/>
    <w:rsid w:val="0037092B"/>
    <w:rsid w:val="00372FC7"/>
    <w:rsid w:val="003730F1"/>
    <w:rsid w:val="003733E5"/>
    <w:rsid w:val="00374AE1"/>
    <w:rsid w:val="00375652"/>
    <w:rsid w:val="0038305A"/>
    <w:rsid w:val="00383268"/>
    <w:rsid w:val="00383375"/>
    <w:rsid w:val="003836CD"/>
    <w:rsid w:val="00384D18"/>
    <w:rsid w:val="00387132"/>
    <w:rsid w:val="0038720B"/>
    <w:rsid w:val="00387532"/>
    <w:rsid w:val="00390827"/>
    <w:rsid w:val="003913B7"/>
    <w:rsid w:val="0039152A"/>
    <w:rsid w:val="00392532"/>
    <w:rsid w:val="003929D5"/>
    <w:rsid w:val="00392A39"/>
    <w:rsid w:val="00392B90"/>
    <w:rsid w:val="00394148"/>
    <w:rsid w:val="0039581A"/>
    <w:rsid w:val="00395F5C"/>
    <w:rsid w:val="003960CB"/>
    <w:rsid w:val="003960F7"/>
    <w:rsid w:val="00396F68"/>
    <w:rsid w:val="00397A49"/>
    <w:rsid w:val="003A0EE4"/>
    <w:rsid w:val="003A1F3D"/>
    <w:rsid w:val="003A1F69"/>
    <w:rsid w:val="003A246A"/>
    <w:rsid w:val="003A2F25"/>
    <w:rsid w:val="003A5480"/>
    <w:rsid w:val="003A5650"/>
    <w:rsid w:val="003A59F4"/>
    <w:rsid w:val="003A5B7E"/>
    <w:rsid w:val="003A64F0"/>
    <w:rsid w:val="003A69F3"/>
    <w:rsid w:val="003A72C8"/>
    <w:rsid w:val="003B20D0"/>
    <w:rsid w:val="003B3F55"/>
    <w:rsid w:val="003B4233"/>
    <w:rsid w:val="003B5865"/>
    <w:rsid w:val="003B5FDB"/>
    <w:rsid w:val="003B76FF"/>
    <w:rsid w:val="003B7CD7"/>
    <w:rsid w:val="003C251B"/>
    <w:rsid w:val="003C4B37"/>
    <w:rsid w:val="003C5C38"/>
    <w:rsid w:val="003C6047"/>
    <w:rsid w:val="003C6162"/>
    <w:rsid w:val="003C6E2F"/>
    <w:rsid w:val="003C7133"/>
    <w:rsid w:val="003D110B"/>
    <w:rsid w:val="003D123F"/>
    <w:rsid w:val="003D1F43"/>
    <w:rsid w:val="003D2552"/>
    <w:rsid w:val="003D28BC"/>
    <w:rsid w:val="003D37C7"/>
    <w:rsid w:val="003D399A"/>
    <w:rsid w:val="003D4D15"/>
    <w:rsid w:val="003D5457"/>
    <w:rsid w:val="003D6A60"/>
    <w:rsid w:val="003D77F7"/>
    <w:rsid w:val="003D7D9D"/>
    <w:rsid w:val="003E02F5"/>
    <w:rsid w:val="003E0590"/>
    <w:rsid w:val="003E1095"/>
    <w:rsid w:val="003E13B1"/>
    <w:rsid w:val="003E21AC"/>
    <w:rsid w:val="003E23E2"/>
    <w:rsid w:val="003E3C3B"/>
    <w:rsid w:val="003E5595"/>
    <w:rsid w:val="003E601A"/>
    <w:rsid w:val="003E7023"/>
    <w:rsid w:val="003E79A3"/>
    <w:rsid w:val="003E7B07"/>
    <w:rsid w:val="003F0042"/>
    <w:rsid w:val="003F0526"/>
    <w:rsid w:val="003F0589"/>
    <w:rsid w:val="003F10A7"/>
    <w:rsid w:val="003F4C60"/>
    <w:rsid w:val="003F58B7"/>
    <w:rsid w:val="003F7DA0"/>
    <w:rsid w:val="00400430"/>
    <w:rsid w:val="0040133D"/>
    <w:rsid w:val="0040179A"/>
    <w:rsid w:val="0040199F"/>
    <w:rsid w:val="004025B2"/>
    <w:rsid w:val="00402652"/>
    <w:rsid w:val="00403058"/>
    <w:rsid w:val="004044FC"/>
    <w:rsid w:val="004055D7"/>
    <w:rsid w:val="0040563F"/>
    <w:rsid w:val="00407811"/>
    <w:rsid w:val="0041082A"/>
    <w:rsid w:val="00410870"/>
    <w:rsid w:val="0041266B"/>
    <w:rsid w:val="0041699D"/>
    <w:rsid w:val="00416ACA"/>
    <w:rsid w:val="00416F48"/>
    <w:rsid w:val="00416F75"/>
    <w:rsid w:val="00424E26"/>
    <w:rsid w:val="00425312"/>
    <w:rsid w:val="004260C0"/>
    <w:rsid w:val="00426A76"/>
    <w:rsid w:val="00426E21"/>
    <w:rsid w:val="004305DC"/>
    <w:rsid w:val="00430D21"/>
    <w:rsid w:val="004317CB"/>
    <w:rsid w:val="00431936"/>
    <w:rsid w:val="00432DE4"/>
    <w:rsid w:val="00433450"/>
    <w:rsid w:val="00434D1F"/>
    <w:rsid w:val="00434DB4"/>
    <w:rsid w:val="0043574C"/>
    <w:rsid w:val="004366FC"/>
    <w:rsid w:val="00443055"/>
    <w:rsid w:val="0044442D"/>
    <w:rsid w:val="004445CF"/>
    <w:rsid w:val="00444638"/>
    <w:rsid w:val="00444A9D"/>
    <w:rsid w:val="004464EF"/>
    <w:rsid w:val="00446F17"/>
    <w:rsid w:val="00447B7C"/>
    <w:rsid w:val="00447FF8"/>
    <w:rsid w:val="004506B3"/>
    <w:rsid w:val="00450D24"/>
    <w:rsid w:val="004526A1"/>
    <w:rsid w:val="0045353C"/>
    <w:rsid w:val="00453B9B"/>
    <w:rsid w:val="0045478B"/>
    <w:rsid w:val="00456563"/>
    <w:rsid w:val="00457649"/>
    <w:rsid w:val="0046167E"/>
    <w:rsid w:val="00462766"/>
    <w:rsid w:val="00462B9B"/>
    <w:rsid w:val="004644C8"/>
    <w:rsid w:val="00465791"/>
    <w:rsid w:val="00466401"/>
    <w:rsid w:val="00466809"/>
    <w:rsid w:val="00470768"/>
    <w:rsid w:val="00470AF9"/>
    <w:rsid w:val="00472777"/>
    <w:rsid w:val="004749B6"/>
    <w:rsid w:val="00475826"/>
    <w:rsid w:val="00475CFF"/>
    <w:rsid w:val="0047700F"/>
    <w:rsid w:val="00480271"/>
    <w:rsid w:val="0048152E"/>
    <w:rsid w:val="004815AC"/>
    <w:rsid w:val="00482805"/>
    <w:rsid w:val="004832AD"/>
    <w:rsid w:val="00484DE3"/>
    <w:rsid w:val="00485A01"/>
    <w:rsid w:val="00485D36"/>
    <w:rsid w:val="004864C2"/>
    <w:rsid w:val="00492605"/>
    <w:rsid w:val="00492AE1"/>
    <w:rsid w:val="00493139"/>
    <w:rsid w:val="00494773"/>
    <w:rsid w:val="004956F4"/>
    <w:rsid w:val="004966F3"/>
    <w:rsid w:val="00496F33"/>
    <w:rsid w:val="004A0350"/>
    <w:rsid w:val="004A0683"/>
    <w:rsid w:val="004A1BE8"/>
    <w:rsid w:val="004A2658"/>
    <w:rsid w:val="004A2E22"/>
    <w:rsid w:val="004A3449"/>
    <w:rsid w:val="004A3D39"/>
    <w:rsid w:val="004A3F6E"/>
    <w:rsid w:val="004A3FEF"/>
    <w:rsid w:val="004A424C"/>
    <w:rsid w:val="004B0624"/>
    <w:rsid w:val="004B15B5"/>
    <w:rsid w:val="004B2CA7"/>
    <w:rsid w:val="004B4724"/>
    <w:rsid w:val="004B4B0C"/>
    <w:rsid w:val="004B50B0"/>
    <w:rsid w:val="004B54F7"/>
    <w:rsid w:val="004B632B"/>
    <w:rsid w:val="004B76A6"/>
    <w:rsid w:val="004B7C4B"/>
    <w:rsid w:val="004C1265"/>
    <w:rsid w:val="004C17C6"/>
    <w:rsid w:val="004C1F56"/>
    <w:rsid w:val="004C2A00"/>
    <w:rsid w:val="004C2A05"/>
    <w:rsid w:val="004C3828"/>
    <w:rsid w:val="004C3872"/>
    <w:rsid w:val="004C3BA2"/>
    <w:rsid w:val="004C4CDD"/>
    <w:rsid w:val="004C4DCF"/>
    <w:rsid w:val="004C6B5A"/>
    <w:rsid w:val="004C6EC0"/>
    <w:rsid w:val="004C7751"/>
    <w:rsid w:val="004D2EA1"/>
    <w:rsid w:val="004D3CE0"/>
    <w:rsid w:val="004D4778"/>
    <w:rsid w:val="004D47E9"/>
    <w:rsid w:val="004D4E46"/>
    <w:rsid w:val="004D5379"/>
    <w:rsid w:val="004D71B9"/>
    <w:rsid w:val="004D79E3"/>
    <w:rsid w:val="004E1DEE"/>
    <w:rsid w:val="004E1E18"/>
    <w:rsid w:val="004E2126"/>
    <w:rsid w:val="004E28AE"/>
    <w:rsid w:val="004E3326"/>
    <w:rsid w:val="004E352B"/>
    <w:rsid w:val="004E3568"/>
    <w:rsid w:val="004E5029"/>
    <w:rsid w:val="004E6401"/>
    <w:rsid w:val="004E7D91"/>
    <w:rsid w:val="004F052D"/>
    <w:rsid w:val="004F2C3D"/>
    <w:rsid w:val="004F37D5"/>
    <w:rsid w:val="004F3BF6"/>
    <w:rsid w:val="004F66B7"/>
    <w:rsid w:val="004F6944"/>
    <w:rsid w:val="004F7937"/>
    <w:rsid w:val="004F7BC6"/>
    <w:rsid w:val="004F7D87"/>
    <w:rsid w:val="00502285"/>
    <w:rsid w:val="0050253F"/>
    <w:rsid w:val="00502581"/>
    <w:rsid w:val="00503266"/>
    <w:rsid w:val="00503396"/>
    <w:rsid w:val="00503D16"/>
    <w:rsid w:val="0050412F"/>
    <w:rsid w:val="005049EA"/>
    <w:rsid w:val="00504BBB"/>
    <w:rsid w:val="00505475"/>
    <w:rsid w:val="00507350"/>
    <w:rsid w:val="0050771B"/>
    <w:rsid w:val="00507DC7"/>
    <w:rsid w:val="005100BD"/>
    <w:rsid w:val="0051146C"/>
    <w:rsid w:val="00511F91"/>
    <w:rsid w:val="005160B9"/>
    <w:rsid w:val="00521ACF"/>
    <w:rsid w:val="0052206E"/>
    <w:rsid w:val="005229FD"/>
    <w:rsid w:val="00522FBB"/>
    <w:rsid w:val="00523EC7"/>
    <w:rsid w:val="00523EDB"/>
    <w:rsid w:val="0052478C"/>
    <w:rsid w:val="005249D2"/>
    <w:rsid w:val="00524FB9"/>
    <w:rsid w:val="0052559A"/>
    <w:rsid w:val="005257DF"/>
    <w:rsid w:val="005260E7"/>
    <w:rsid w:val="00527AA6"/>
    <w:rsid w:val="0053000A"/>
    <w:rsid w:val="005308CA"/>
    <w:rsid w:val="00531D7C"/>
    <w:rsid w:val="00532E5A"/>
    <w:rsid w:val="0053329F"/>
    <w:rsid w:val="00535542"/>
    <w:rsid w:val="00535DE8"/>
    <w:rsid w:val="005369D8"/>
    <w:rsid w:val="00536A82"/>
    <w:rsid w:val="00537266"/>
    <w:rsid w:val="0053750B"/>
    <w:rsid w:val="0054060B"/>
    <w:rsid w:val="0054120C"/>
    <w:rsid w:val="00542C96"/>
    <w:rsid w:val="005437BF"/>
    <w:rsid w:val="0054563F"/>
    <w:rsid w:val="00547C24"/>
    <w:rsid w:val="00550895"/>
    <w:rsid w:val="00552024"/>
    <w:rsid w:val="005526E1"/>
    <w:rsid w:val="00553D56"/>
    <w:rsid w:val="005550B0"/>
    <w:rsid w:val="00556297"/>
    <w:rsid w:val="00557BB7"/>
    <w:rsid w:val="00557C54"/>
    <w:rsid w:val="00557E9B"/>
    <w:rsid w:val="00561074"/>
    <w:rsid w:val="005610D3"/>
    <w:rsid w:val="005613F1"/>
    <w:rsid w:val="00564030"/>
    <w:rsid w:val="0056516C"/>
    <w:rsid w:val="0056617A"/>
    <w:rsid w:val="00566219"/>
    <w:rsid w:val="00566A7B"/>
    <w:rsid w:val="00567C8D"/>
    <w:rsid w:val="0057040D"/>
    <w:rsid w:val="00570A60"/>
    <w:rsid w:val="005715A1"/>
    <w:rsid w:val="005727F8"/>
    <w:rsid w:val="0057290C"/>
    <w:rsid w:val="00572D9B"/>
    <w:rsid w:val="005753BA"/>
    <w:rsid w:val="005761DA"/>
    <w:rsid w:val="0058062F"/>
    <w:rsid w:val="0058084A"/>
    <w:rsid w:val="00580AD2"/>
    <w:rsid w:val="00581A9D"/>
    <w:rsid w:val="00583F22"/>
    <w:rsid w:val="005844AE"/>
    <w:rsid w:val="00584909"/>
    <w:rsid w:val="00585E82"/>
    <w:rsid w:val="0059044B"/>
    <w:rsid w:val="0059218F"/>
    <w:rsid w:val="005A1061"/>
    <w:rsid w:val="005A11D9"/>
    <w:rsid w:val="005A1F24"/>
    <w:rsid w:val="005A203B"/>
    <w:rsid w:val="005A33BD"/>
    <w:rsid w:val="005A33E8"/>
    <w:rsid w:val="005A3E96"/>
    <w:rsid w:val="005A4257"/>
    <w:rsid w:val="005A4DD1"/>
    <w:rsid w:val="005A7F14"/>
    <w:rsid w:val="005B088C"/>
    <w:rsid w:val="005B0C61"/>
    <w:rsid w:val="005B3209"/>
    <w:rsid w:val="005B3914"/>
    <w:rsid w:val="005B3921"/>
    <w:rsid w:val="005B4D7E"/>
    <w:rsid w:val="005B5E33"/>
    <w:rsid w:val="005B679C"/>
    <w:rsid w:val="005C0A68"/>
    <w:rsid w:val="005C107E"/>
    <w:rsid w:val="005C31DB"/>
    <w:rsid w:val="005C3974"/>
    <w:rsid w:val="005C47B9"/>
    <w:rsid w:val="005C503A"/>
    <w:rsid w:val="005C5395"/>
    <w:rsid w:val="005C5A77"/>
    <w:rsid w:val="005C5B25"/>
    <w:rsid w:val="005C60E7"/>
    <w:rsid w:val="005C631C"/>
    <w:rsid w:val="005C6719"/>
    <w:rsid w:val="005D0789"/>
    <w:rsid w:val="005D0B92"/>
    <w:rsid w:val="005D0D43"/>
    <w:rsid w:val="005D2770"/>
    <w:rsid w:val="005D36EC"/>
    <w:rsid w:val="005D3C93"/>
    <w:rsid w:val="005D5806"/>
    <w:rsid w:val="005D7932"/>
    <w:rsid w:val="005D7B17"/>
    <w:rsid w:val="005E0998"/>
    <w:rsid w:val="005E6F80"/>
    <w:rsid w:val="005F0C8B"/>
    <w:rsid w:val="005F1BF9"/>
    <w:rsid w:val="005F22CD"/>
    <w:rsid w:val="005F312B"/>
    <w:rsid w:val="005F410A"/>
    <w:rsid w:val="005F503E"/>
    <w:rsid w:val="005F6025"/>
    <w:rsid w:val="005F6176"/>
    <w:rsid w:val="005F61EE"/>
    <w:rsid w:val="005F645F"/>
    <w:rsid w:val="005F78CF"/>
    <w:rsid w:val="00600739"/>
    <w:rsid w:val="006014A3"/>
    <w:rsid w:val="00601BD3"/>
    <w:rsid w:val="006028FE"/>
    <w:rsid w:val="00604923"/>
    <w:rsid w:val="00604F7E"/>
    <w:rsid w:val="006052AB"/>
    <w:rsid w:val="00605A77"/>
    <w:rsid w:val="006065EF"/>
    <w:rsid w:val="00606C69"/>
    <w:rsid w:val="00607422"/>
    <w:rsid w:val="00607A3F"/>
    <w:rsid w:val="00607B3D"/>
    <w:rsid w:val="00607D79"/>
    <w:rsid w:val="006100C8"/>
    <w:rsid w:val="0061232D"/>
    <w:rsid w:val="00612B6F"/>
    <w:rsid w:val="006161B8"/>
    <w:rsid w:val="00616B7B"/>
    <w:rsid w:val="00620684"/>
    <w:rsid w:val="00624132"/>
    <w:rsid w:val="00624FD3"/>
    <w:rsid w:val="0062646E"/>
    <w:rsid w:val="006265D6"/>
    <w:rsid w:val="00626BA5"/>
    <w:rsid w:val="006273A3"/>
    <w:rsid w:val="00627F96"/>
    <w:rsid w:val="00630363"/>
    <w:rsid w:val="00630918"/>
    <w:rsid w:val="006316B4"/>
    <w:rsid w:val="0063292E"/>
    <w:rsid w:val="00632BD2"/>
    <w:rsid w:val="00633FC6"/>
    <w:rsid w:val="00636579"/>
    <w:rsid w:val="006368A6"/>
    <w:rsid w:val="00636A5C"/>
    <w:rsid w:val="00641F8F"/>
    <w:rsid w:val="0064364C"/>
    <w:rsid w:val="006437CE"/>
    <w:rsid w:val="00643BD2"/>
    <w:rsid w:val="00644E77"/>
    <w:rsid w:val="00646658"/>
    <w:rsid w:val="006478A7"/>
    <w:rsid w:val="00650194"/>
    <w:rsid w:val="0065021A"/>
    <w:rsid w:val="00651233"/>
    <w:rsid w:val="00651511"/>
    <w:rsid w:val="00652252"/>
    <w:rsid w:val="00653A7A"/>
    <w:rsid w:val="006555A5"/>
    <w:rsid w:val="00655D4F"/>
    <w:rsid w:val="00661DFD"/>
    <w:rsid w:val="00662299"/>
    <w:rsid w:val="006629ED"/>
    <w:rsid w:val="00662C53"/>
    <w:rsid w:val="006634B2"/>
    <w:rsid w:val="00663DE1"/>
    <w:rsid w:val="00664743"/>
    <w:rsid w:val="006668FC"/>
    <w:rsid w:val="006672B9"/>
    <w:rsid w:val="00667857"/>
    <w:rsid w:val="0067089C"/>
    <w:rsid w:val="00671AAD"/>
    <w:rsid w:val="00672955"/>
    <w:rsid w:val="00672F1F"/>
    <w:rsid w:val="00674C59"/>
    <w:rsid w:val="00677760"/>
    <w:rsid w:val="006827D9"/>
    <w:rsid w:val="006839F6"/>
    <w:rsid w:val="0068481D"/>
    <w:rsid w:val="00687DBD"/>
    <w:rsid w:val="006900A4"/>
    <w:rsid w:val="006906A0"/>
    <w:rsid w:val="006907D1"/>
    <w:rsid w:val="00691038"/>
    <w:rsid w:val="00692A4B"/>
    <w:rsid w:val="00692A6E"/>
    <w:rsid w:val="00693465"/>
    <w:rsid w:val="00693D6C"/>
    <w:rsid w:val="006943DC"/>
    <w:rsid w:val="00694E35"/>
    <w:rsid w:val="00695236"/>
    <w:rsid w:val="00697365"/>
    <w:rsid w:val="006A09E6"/>
    <w:rsid w:val="006A4A1A"/>
    <w:rsid w:val="006A6F27"/>
    <w:rsid w:val="006A7E8C"/>
    <w:rsid w:val="006A7F19"/>
    <w:rsid w:val="006B0D89"/>
    <w:rsid w:val="006B1111"/>
    <w:rsid w:val="006B18BE"/>
    <w:rsid w:val="006B1E53"/>
    <w:rsid w:val="006B2048"/>
    <w:rsid w:val="006B2EE2"/>
    <w:rsid w:val="006B3348"/>
    <w:rsid w:val="006B3E56"/>
    <w:rsid w:val="006B5C82"/>
    <w:rsid w:val="006B6515"/>
    <w:rsid w:val="006B6BB5"/>
    <w:rsid w:val="006C0BEB"/>
    <w:rsid w:val="006C1B07"/>
    <w:rsid w:val="006C2006"/>
    <w:rsid w:val="006C2056"/>
    <w:rsid w:val="006C25C8"/>
    <w:rsid w:val="006C4A8D"/>
    <w:rsid w:val="006C4C8C"/>
    <w:rsid w:val="006C4FE5"/>
    <w:rsid w:val="006C54DE"/>
    <w:rsid w:val="006C5D7C"/>
    <w:rsid w:val="006C6523"/>
    <w:rsid w:val="006C6AE9"/>
    <w:rsid w:val="006C78B5"/>
    <w:rsid w:val="006C7EE2"/>
    <w:rsid w:val="006D09C4"/>
    <w:rsid w:val="006D2948"/>
    <w:rsid w:val="006D55CE"/>
    <w:rsid w:val="006D7736"/>
    <w:rsid w:val="006E0164"/>
    <w:rsid w:val="006E15B4"/>
    <w:rsid w:val="006E1B31"/>
    <w:rsid w:val="006E1EB5"/>
    <w:rsid w:val="006E20AA"/>
    <w:rsid w:val="006E25A5"/>
    <w:rsid w:val="006E26B7"/>
    <w:rsid w:val="006E3563"/>
    <w:rsid w:val="006E503E"/>
    <w:rsid w:val="006E53FC"/>
    <w:rsid w:val="006E5694"/>
    <w:rsid w:val="006E7CA3"/>
    <w:rsid w:val="006F0352"/>
    <w:rsid w:val="006F0C23"/>
    <w:rsid w:val="006F0E60"/>
    <w:rsid w:val="006F1A10"/>
    <w:rsid w:val="006F2EAD"/>
    <w:rsid w:val="006F356E"/>
    <w:rsid w:val="006F3C4F"/>
    <w:rsid w:val="006F4753"/>
    <w:rsid w:val="006F6324"/>
    <w:rsid w:val="006F6F66"/>
    <w:rsid w:val="006F6FF2"/>
    <w:rsid w:val="006F716C"/>
    <w:rsid w:val="006F72A7"/>
    <w:rsid w:val="00704C32"/>
    <w:rsid w:val="00705748"/>
    <w:rsid w:val="007061B5"/>
    <w:rsid w:val="00711BA0"/>
    <w:rsid w:val="00711D89"/>
    <w:rsid w:val="00712E9D"/>
    <w:rsid w:val="00713A0D"/>
    <w:rsid w:val="00716061"/>
    <w:rsid w:val="00716134"/>
    <w:rsid w:val="00716379"/>
    <w:rsid w:val="0071659C"/>
    <w:rsid w:val="0071683D"/>
    <w:rsid w:val="00716977"/>
    <w:rsid w:val="00717281"/>
    <w:rsid w:val="00717E93"/>
    <w:rsid w:val="00722068"/>
    <w:rsid w:val="00722CBB"/>
    <w:rsid w:val="0072409E"/>
    <w:rsid w:val="007244E4"/>
    <w:rsid w:val="00725221"/>
    <w:rsid w:val="00725C5F"/>
    <w:rsid w:val="00725F16"/>
    <w:rsid w:val="00726014"/>
    <w:rsid w:val="007262DA"/>
    <w:rsid w:val="0072678C"/>
    <w:rsid w:val="00727F39"/>
    <w:rsid w:val="00730E80"/>
    <w:rsid w:val="007327F6"/>
    <w:rsid w:val="0073360B"/>
    <w:rsid w:val="0073471C"/>
    <w:rsid w:val="00734E66"/>
    <w:rsid w:val="007350CD"/>
    <w:rsid w:val="007375C5"/>
    <w:rsid w:val="00740511"/>
    <w:rsid w:val="00740ACA"/>
    <w:rsid w:val="00742E50"/>
    <w:rsid w:val="0074321D"/>
    <w:rsid w:val="007437B6"/>
    <w:rsid w:val="00743A48"/>
    <w:rsid w:val="007451D4"/>
    <w:rsid w:val="00745437"/>
    <w:rsid w:val="0074704A"/>
    <w:rsid w:val="007475A0"/>
    <w:rsid w:val="00747743"/>
    <w:rsid w:val="00750A58"/>
    <w:rsid w:val="007512D4"/>
    <w:rsid w:val="00751714"/>
    <w:rsid w:val="007526FA"/>
    <w:rsid w:val="0075308B"/>
    <w:rsid w:val="00753D1D"/>
    <w:rsid w:val="00754916"/>
    <w:rsid w:val="00754D80"/>
    <w:rsid w:val="00757401"/>
    <w:rsid w:val="00761240"/>
    <w:rsid w:val="007613DD"/>
    <w:rsid w:val="00763B6B"/>
    <w:rsid w:val="007661F4"/>
    <w:rsid w:val="00767170"/>
    <w:rsid w:val="0076750A"/>
    <w:rsid w:val="00767B33"/>
    <w:rsid w:val="00767E55"/>
    <w:rsid w:val="007712BA"/>
    <w:rsid w:val="007719E4"/>
    <w:rsid w:val="00772815"/>
    <w:rsid w:val="00773BAB"/>
    <w:rsid w:val="00774768"/>
    <w:rsid w:val="00774A76"/>
    <w:rsid w:val="007753F3"/>
    <w:rsid w:val="00775783"/>
    <w:rsid w:val="00776A39"/>
    <w:rsid w:val="00776E72"/>
    <w:rsid w:val="007818CC"/>
    <w:rsid w:val="00782FF7"/>
    <w:rsid w:val="0078339B"/>
    <w:rsid w:val="00784E1A"/>
    <w:rsid w:val="00786D1F"/>
    <w:rsid w:val="00790D97"/>
    <w:rsid w:val="00791330"/>
    <w:rsid w:val="00791B8D"/>
    <w:rsid w:val="00792263"/>
    <w:rsid w:val="007924A6"/>
    <w:rsid w:val="00792E14"/>
    <w:rsid w:val="00793D5E"/>
    <w:rsid w:val="00793D7A"/>
    <w:rsid w:val="00795B05"/>
    <w:rsid w:val="00795E4F"/>
    <w:rsid w:val="00797AF6"/>
    <w:rsid w:val="007A1FD0"/>
    <w:rsid w:val="007A2AF7"/>
    <w:rsid w:val="007A44A3"/>
    <w:rsid w:val="007A598A"/>
    <w:rsid w:val="007A59D2"/>
    <w:rsid w:val="007A63F3"/>
    <w:rsid w:val="007A68C0"/>
    <w:rsid w:val="007A7531"/>
    <w:rsid w:val="007A7A73"/>
    <w:rsid w:val="007B18DC"/>
    <w:rsid w:val="007B2547"/>
    <w:rsid w:val="007B3DF8"/>
    <w:rsid w:val="007B4A53"/>
    <w:rsid w:val="007B7DEA"/>
    <w:rsid w:val="007C0704"/>
    <w:rsid w:val="007C1AF8"/>
    <w:rsid w:val="007C298A"/>
    <w:rsid w:val="007C2C0B"/>
    <w:rsid w:val="007C2D8D"/>
    <w:rsid w:val="007C3A50"/>
    <w:rsid w:val="007C5C14"/>
    <w:rsid w:val="007C5D2F"/>
    <w:rsid w:val="007C72F5"/>
    <w:rsid w:val="007C7621"/>
    <w:rsid w:val="007D0679"/>
    <w:rsid w:val="007D44B7"/>
    <w:rsid w:val="007D4849"/>
    <w:rsid w:val="007D7158"/>
    <w:rsid w:val="007D77FF"/>
    <w:rsid w:val="007E02D3"/>
    <w:rsid w:val="007E0D18"/>
    <w:rsid w:val="007E0E1F"/>
    <w:rsid w:val="007E0EE1"/>
    <w:rsid w:val="007E1750"/>
    <w:rsid w:val="007E2F82"/>
    <w:rsid w:val="007E3055"/>
    <w:rsid w:val="007E31C2"/>
    <w:rsid w:val="007E449C"/>
    <w:rsid w:val="007E5414"/>
    <w:rsid w:val="007E55D1"/>
    <w:rsid w:val="007E64C1"/>
    <w:rsid w:val="007E7636"/>
    <w:rsid w:val="007E778B"/>
    <w:rsid w:val="007E7DFF"/>
    <w:rsid w:val="007F2C58"/>
    <w:rsid w:val="007F35A6"/>
    <w:rsid w:val="007F36D7"/>
    <w:rsid w:val="007F409F"/>
    <w:rsid w:val="007F4CEB"/>
    <w:rsid w:val="007F6373"/>
    <w:rsid w:val="007F6DDE"/>
    <w:rsid w:val="007F6FD6"/>
    <w:rsid w:val="007F7F10"/>
    <w:rsid w:val="00803B65"/>
    <w:rsid w:val="0080514C"/>
    <w:rsid w:val="0080687F"/>
    <w:rsid w:val="0080705B"/>
    <w:rsid w:val="00807199"/>
    <w:rsid w:val="008103D1"/>
    <w:rsid w:val="00810638"/>
    <w:rsid w:val="00810791"/>
    <w:rsid w:val="00811912"/>
    <w:rsid w:val="00812DA9"/>
    <w:rsid w:val="008133FE"/>
    <w:rsid w:val="00814006"/>
    <w:rsid w:val="00814162"/>
    <w:rsid w:val="00814291"/>
    <w:rsid w:val="00814440"/>
    <w:rsid w:val="00814A5B"/>
    <w:rsid w:val="00815CF9"/>
    <w:rsid w:val="00815FF7"/>
    <w:rsid w:val="00816E0B"/>
    <w:rsid w:val="00817965"/>
    <w:rsid w:val="00817A88"/>
    <w:rsid w:val="00820DBE"/>
    <w:rsid w:val="00821A85"/>
    <w:rsid w:val="00823AA9"/>
    <w:rsid w:val="00823ED8"/>
    <w:rsid w:val="00826C45"/>
    <w:rsid w:val="00830038"/>
    <w:rsid w:val="008303B5"/>
    <w:rsid w:val="00831295"/>
    <w:rsid w:val="00831825"/>
    <w:rsid w:val="0083204B"/>
    <w:rsid w:val="00832DFD"/>
    <w:rsid w:val="008350C8"/>
    <w:rsid w:val="0083527B"/>
    <w:rsid w:val="00835B1E"/>
    <w:rsid w:val="008368B6"/>
    <w:rsid w:val="00836F9A"/>
    <w:rsid w:val="00837720"/>
    <w:rsid w:val="008419DA"/>
    <w:rsid w:val="00842835"/>
    <w:rsid w:val="00843123"/>
    <w:rsid w:val="00843AFD"/>
    <w:rsid w:val="00843B15"/>
    <w:rsid w:val="008445BA"/>
    <w:rsid w:val="00845794"/>
    <w:rsid w:val="00846BC2"/>
    <w:rsid w:val="00847A08"/>
    <w:rsid w:val="00847D0A"/>
    <w:rsid w:val="0085025E"/>
    <w:rsid w:val="008503C9"/>
    <w:rsid w:val="00850D32"/>
    <w:rsid w:val="00850E66"/>
    <w:rsid w:val="0085106F"/>
    <w:rsid w:val="00851178"/>
    <w:rsid w:val="00851417"/>
    <w:rsid w:val="0085492A"/>
    <w:rsid w:val="00854BEA"/>
    <w:rsid w:val="00854CD1"/>
    <w:rsid w:val="00855A75"/>
    <w:rsid w:val="008575E1"/>
    <w:rsid w:val="008605A6"/>
    <w:rsid w:val="008612BB"/>
    <w:rsid w:val="0086155A"/>
    <w:rsid w:val="0086537D"/>
    <w:rsid w:val="00866311"/>
    <w:rsid w:val="008673A7"/>
    <w:rsid w:val="008673E0"/>
    <w:rsid w:val="00867C32"/>
    <w:rsid w:val="00873713"/>
    <w:rsid w:val="0087746C"/>
    <w:rsid w:val="008809AE"/>
    <w:rsid w:val="008810BD"/>
    <w:rsid w:val="00881443"/>
    <w:rsid w:val="008819C2"/>
    <w:rsid w:val="00881B13"/>
    <w:rsid w:val="00883730"/>
    <w:rsid w:val="00884306"/>
    <w:rsid w:val="008848AA"/>
    <w:rsid w:val="00887C78"/>
    <w:rsid w:val="00887DB7"/>
    <w:rsid w:val="00890174"/>
    <w:rsid w:val="00890F84"/>
    <w:rsid w:val="00891BC4"/>
    <w:rsid w:val="00892478"/>
    <w:rsid w:val="008925B6"/>
    <w:rsid w:val="008928BE"/>
    <w:rsid w:val="008929E2"/>
    <w:rsid w:val="00893657"/>
    <w:rsid w:val="00893923"/>
    <w:rsid w:val="00895223"/>
    <w:rsid w:val="008964A5"/>
    <w:rsid w:val="008968A7"/>
    <w:rsid w:val="00897310"/>
    <w:rsid w:val="008A03C1"/>
    <w:rsid w:val="008A0687"/>
    <w:rsid w:val="008A1A60"/>
    <w:rsid w:val="008A1CF5"/>
    <w:rsid w:val="008A2025"/>
    <w:rsid w:val="008A43BB"/>
    <w:rsid w:val="008A4CE7"/>
    <w:rsid w:val="008A55ED"/>
    <w:rsid w:val="008A5DA5"/>
    <w:rsid w:val="008A7962"/>
    <w:rsid w:val="008B0981"/>
    <w:rsid w:val="008B19E4"/>
    <w:rsid w:val="008B22DE"/>
    <w:rsid w:val="008B2517"/>
    <w:rsid w:val="008B33D0"/>
    <w:rsid w:val="008B4C69"/>
    <w:rsid w:val="008B6171"/>
    <w:rsid w:val="008B693C"/>
    <w:rsid w:val="008B6A37"/>
    <w:rsid w:val="008B6C09"/>
    <w:rsid w:val="008B6C35"/>
    <w:rsid w:val="008B703B"/>
    <w:rsid w:val="008C0117"/>
    <w:rsid w:val="008C0E9D"/>
    <w:rsid w:val="008C11B5"/>
    <w:rsid w:val="008C1477"/>
    <w:rsid w:val="008C22B7"/>
    <w:rsid w:val="008C2C30"/>
    <w:rsid w:val="008C53AD"/>
    <w:rsid w:val="008C6856"/>
    <w:rsid w:val="008D2ED3"/>
    <w:rsid w:val="008D3BF7"/>
    <w:rsid w:val="008D3ED5"/>
    <w:rsid w:val="008D4353"/>
    <w:rsid w:val="008D5566"/>
    <w:rsid w:val="008D6890"/>
    <w:rsid w:val="008D7535"/>
    <w:rsid w:val="008E01E2"/>
    <w:rsid w:val="008E29A7"/>
    <w:rsid w:val="008E5221"/>
    <w:rsid w:val="008E53B0"/>
    <w:rsid w:val="008E59C7"/>
    <w:rsid w:val="008F218E"/>
    <w:rsid w:val="008F2D1D"/>
    <w:rsid w:val="008F7CB6"/>
    <w:rsid w:val="00901009"/>
    <w:rsid w:val="00901D52"/>
    <w:rsid w:val="00901FE8"/>
    <w:rsid w:val="0090459F"/>
    <w:rsid w:val="00905039"/>
    <w:rsid w:val="00905F49"/>
    <w:rsid w:val="00906313"/>
    <w:rsid w:val="0090635A"/>
    <w:rsid w:val="00906D42"/>
    <w:rsid w:val="00906E0B"/>
    <w:rsid w:val="0090792C"/>
    <w:rsid w:val="009079D2"/>
    <w:rsid w:val="00911B0B"/>
    <w:rsid w:val="009122BE"/>
    <w:rsid w:val="009131F0"/>
    <w:rsid w:val="0091349B"/>
    <w:rsid w:val="00914271"/>
    <w:rsid w:val="00914FF2"/>
    <w:rsid w:val="00916E27"/>
    <w:rsid w:val="009172C1"/>
    <w:rsid w:val="00921326"/>
    <w:rsid w:val="009219D3"/>
    <w:rsid w:val="009231F8"/>
    <w:rsid w:val="0093038E"/>
    <w:rsid w:val="00931300"/>
    <w:rsid w:val="009318C2"/>
    <w:rsid w:val="009329C0"/>
    <w:rsid w:val="00932D74"/>
    <w:rsid w:val="00934523"/>
    <w:rsid w:val="009355DA"/>
    <w:rsid w:val="0093721F"/>
    <w:rsid w:val="009372B3"/>
    <w:rsid w:val="00937E46"/>
    <w:rsid w:val="00940506"/>
    <w:rsid w:val="00940DFC"/>
    <w:rsid w:val="00942157"/>
    <w:rsid w:val="00943664"/>
    <w:rsid w:val="00943B41"/>
    <w:rsid w:val="00943E96"/>
    <w:rsid w:val="00946BFC"/>
    <w:rsid w:val="00946FE1"/>
    <w:rsid w:val="00950EED"/>
    <w:rsid w:val="00952508"/>
    <w:rsid w:val="00954BE5"/>
    <w:rsid w:val="009550FE"/>
    <w:rsid w:val="00955AE8"/>
    <w:rsid w:val="009570B3"/>
    <w:rsid w:val="0096082A"/>
    <w:rsid w:val="00961109"/>
    <w:rsid w:val="00962F69"/>
    <w:rsid w:val="00963C3C"/>
    <w:rsid w:val="00963F3A"/>
    <w:rsid w:val="00964B8F"/>
    <w:rsid w:val="00965A23"/>
    <w:rsid w:val="00967824"/>
    <w:rsid w:val="00972DEF"/>
    <w:rsid w:val="00973829"/>
    <w:rsid w:val="009744E9"/>
    <w:rsid w:val="0097489D"/>
    <w:rsid w:val="00975787"/>
    <w:rsid w:val="00976B62"/>
    <w:rsid w:val="00976F35"/>
    <w:rsid w:val="0098193A"/>
    <w:rsid w:val="00982028"/>
    <w:rsid w:val="009838FD"/>
    <w:rsid w:val="0098431C"/>
    <w:rsid w:val="009860B9"/>
    <w:rsid w:val="00987B26"/>
    <w:rsid w:val="00991118"/>
    <w:rsid w:val="00991E0D"/>
    <w:rsid w:val="0099254D"/>
    <w:rsid w:val="00992712"/>
    <w:rsid w:val="009945D4"/>
    <w:rsid w:val="00996AF8"/>
    <w:rsid w:val="00996EDD"/>
    <w:rsid w:val="009A0F14"/>
    <w:rsid w:val="009A1948"/>
    <w:rsid w:val="009A1EEB"/>
    <w:rsid w:val="009A2BDE"/>
    <w:rsid w:val="009A34D7"/>
    <w:rsid w:val="009A4C2B"/>
    <w:rsid w:val="009A5A04"/>
    <w:rsid w:val="009A648D"/>
    <w:rsid w:val="009A7B3C"/>
    <w:rsid w:val="009A7B9B"/>
    <w:rsid w:val="009B1017"/>
    <w:rsid w:val="009B3278"/>
    <w:rsid w:val="009B340D"/>
    <w:rsid w:val="009B4B44"/>
    <w:rsid w:val="009B4D59"/>
    <w:rsid w:val="009C049E"/>
    <w:rsid w:val="009C3B5E"/>
    <w:rsid w:val="009C4C24"/>
    <w:rsid w:val="009C4FEF"/>
    <w:rsid w:val="009C66DB"/>
    <w:rsid w:val="009C6885"/>
    <w:rsid w:val="009C7265"/>
    <w:rsid w:val="009D15E4"/>
    <w:rsid w:val="009D1E0E"/>
    <w:rsid w:val="009D2D14"/>
    <w:rsid w:val="009D441A"/>
    <w:rsid w:val="009D5DD2"/>
    <w:rsid w:val="009D6CDF"/>
    <w:rsid w:val="009E0B31"/>
    <w:rsid w:val="009E124E"/>
    <w:rsid w:val="009E14BF"/>
    <w:rsid w:val="009E17F9"/>
    <w:rsid w:val="009E2000"/>
    <w:rsid w:val="009E2129"/>
    <w:rsid w:val="009E2B5A"/>
    <w:rsid w:val="009E2C15"/>
    <w:rsid w:val="009E2C9C"/>
    <w:rsid w:val="009E4D17"/>
    <w:rsid w:val="009F0071"/>
    <w:rsid w:val="009F0399"/>
    <w:rsid w:val="009F07F4"/>
    <w:rsid w:val="009F46D3"/>
    <w:rsid w:val="009F528B"/>
    <w:rsid w:val="009F53CD"/>
    <w:rsid w:val="009F592D"/>
    <w:rsid w:val="009F59F2"/>
    <w:rsid w:val="009F633A"/>
    <w:rsid w:val="009F78E3"/>
    <w:rsid w:val="00A007F6"/>
    <w:rsid w:val="00A01975"/>
    <w:rsid w:val="00A02680"/>
    <w:rsid w:val="00A02752"/>
    <w:rsid w:val="00A03046"/>
    <w:rsid w:val="00A03C97"/>
    <w:rsid w:val="00A0540C"/>
    <w:rsid w:val="00A0575D"/>
    <w:rsid w:val="00A066BA"/>
    <w:rsid w:val="00A07326"/>
    <w:rsid w:val="00A07CDD"/>
    <w:rsid w:val="00A10AAF"/>
    <w:rsid w:val="00A10EB1"/>
    <w:rsid w:val="00A11FC2"/>
    <w:rsid w:val="00A125CC"/>
    <w:rsid w:val="00A13DAE"/>
    <w:rsid w:val="00A14535"/>
    <w:rsid w:val="00A14616"/>
    <w:rsid w:val="00A146B2"/>
    <w:rsid w:val="00A20144"/>
    <w:rsid w:val="00A22D22"/>
    <w:rsid w:val="00A236E5"/>
    <w:rsid w:val="00A24D9B"/>
    <w:rsid w:val="00A2536D"/>
    <w:rsid w:val="00A25689"/>
    <w:rsid w:val="00A264F1"/>
    <w:rsid w:val="00A266F6"/>
    <w:rsid w:val="00A2718D"/>
    <w:rsid w:val="00A27401"/>
    <w:rsid w:val="00A27732"/>
    <w:rsid w:val="00A27734"/>
    <w:rsid w:val="00A27801"/>
    <w:rsid w:val="00A27DC0"/>
    <w:rsid w:val="00A310FE"/>
    <w:rsid w:val="00A324D7"/>
    <w:rsid w:val="00A33285"/>
    <w:rsid w:val="00A333DA"/>
    <w:rsid w:val="00A354BF"/>
    <w:rsid w:val="00A3557C"/>
    <w:rsid w:val="00A35BF9"/>
    <w:rsid w:val="00A36049"/>
    <w:rsid w:val="00A36390"/>
    <w:rsid w:val="00A36BD5"/>
    <w:rsid w:val="00A36E2E"/>
    <w:rsid w:val="00A40676"/>
    <w:rsid w:val="00A41492"/>
    <w:rsid w:val="00A428A5"/>
    <w:rsid w:val="00A430EA"/>
    <w:rsid w:val="00A43F09"/>
    <w:rsid w:val="00A46369"/>
    <w:rsid w:val="00A5021A"/>
    <w:rsid w:val="00A5078A"/>
    <w:rsid w:val="00A51701"/>
    <w:rsid w:val="00A518DC"/>
    <w:rsid w:val="00A53D28"/>
    <w:rsid w:val="00A5477F"/>
    <w:rsid w:val="00A54C8A"/>
    <w:rsid w:val="00A55532"/>
    <w:rsid w:val="00A55576"/>
    <w:rsid w:val="00A555BB"/>
    <w:rsid w:val="00A55E9B"/>
    <w:rsid w:val="00A568C9"/>
    <w:rsid w:val="00A56983"/>
    <w:rsid w:val="00A6135C"/>
    <w:rsid w:val="00A61C00"/>
    <w:rsid w:val="00A625F1"/>
    <w:rsid w:val="00A62944"/>
    <w:rsid w:val="00A64687"/>
    <w:rsid w:val="00A6555F"/>
    <w:rsid w:val="00A65E99"/>
    <w:rsid w:val="00A665B7"/>
    <w:rsid w:val="00A6669C"/>
    <w:rsid w:val="00A673F1"/>
    <w:rsid w:val="00A679C1"/>
    <w:rsid w:val="00A70CE9"/>
    <w:rsid w:val="00A718F8"/>
    <w:rsid w:val="00A731B9"/>
    <w:rsid w:val="00A7397F"/>
    <w:rsid w:val="00A73B28"/>
    <w:rsid w:val="00A73BF4"/>
    <w:rsid w:val="00A754CA"/>
    <w:rsid w:val="00A76CAA"/>
    <w:rsid w:val="00A77FC2"/>
    <w:rsid w:val="00A80DC6"/>
    <w:rsid w:val="00A815E6"/>
    <w:rsid w:val="00A83122"/>
    <w:rsid w:val="00A8346A"/>
    <w:rsid w:val="00A83748"/>
    <w:rsid w:val="00A83AE3"/>
    <w:rsid w:val="00A849A9"/>
    <w:rsid w:val="00A84E4B"/>
    <w:rsid w:val="00A85162"/>
    <w:rsid w:val="00A9099F"/>
    <w:rsid w:val="00A90A64"/>
    <w:rsid w:val="00A932BB"/>
    <w:rsid w:val="00A9357C"/>
    <w:rsid w:val="00A94263"/>
    <w:rsid w:val="00A959C3"/>
    <w:rsid w:val="00A967FA"/>
    <w:rsid w:val="00AA091A"/>
    <w:rsid w:val="00AA12EC"/>
    <w:rsid w:val="00AA27A4"/>
    <w:rsid w:val="00AA2846"/>
    <w:rsid w:val="00AA2AB8"/>
    <w:rsid w:val="00AA2F3F"/>
    <w:rsid w:val="00AA63A8"/>
    <w:rsid w:val="00AA6F2E"/>
    <w:rsid w:val="00AA70A0"/>
    <w:rsid w:val="00AA7C06"/>
    <w:rsid w:val="00AB3159"/>
    <w:rsid w:val="00AB45C4"/>
    <w:rsid w:val="00AB5BEC"/>
    <w:rsid w:val="00AB6A52"/>
    <w:rsid w:val="00AB724E"/>
    <w:rsid w:val="00AB7FC0"/>
    <w:rsid w:val="00AC299A"/>
    <w:rsid w:val="00AC553A"/>
    <w:rsid w:val="00AC5D71"/>
    <w:rsid w:val="00AC628A"/>
    <w:rsid w:val="00AD2471"/>
    <w:rsid w:val="00AD341D"/>
    <w:rsid w:val="00AD4284"/>
    <w:rsid w:val="00AD4417"/>
    <w:rsid w:val="00AD5637"/>
    <w:rsid w:val="00AD5E63"/>
    <w:rsid w:val="00AD6A8C"/>
    <w:rsid w:val="00AE0102"/>
    <w:rsid w:val="00AE030C"/>
    <w:rsid w:val="00AE106E"/>
    <w:rsid w:val="00AE10E0"/>
    <w:rsid w:val="00AE14E0"/>
    <w:rsid w:val="00AE174A"/>
    <w:rsid w:val="00AE1785"/>
    <w:rsid w:val="00AE545F"/>
    <w:rsid w:val="00AE59C6"/>
    <w:rsid w:val="00AE5B24"/>
    <w:rsid w:val="00AE71F2"/>
    <w:rsid w:val="00AE7608"/>
    <w:rsid w:val="00AE7876"/>
    <w:rsid w:val="00AF08C2"/>
    <w:rsid w:val="00AF0994"/>
    <w:rsid w:val="00AF1C9D"/>
    <w:rsid w:val="00AF32C6"/>
    <w:rsid w:val="00AF35A6"/>
    <w:rsid w:val="00AF3EE4"/>
    <w:rsid w:val="00AF4650"/>
    <w:rsid w:val="00AF48A7"/>
    <w:rsid w:val="00AF5791"/>
    <w:rsid w:val="00AF5DAD"/>
    <w:rsid w:val="00AF6EEC"/>
    <w:rsid w:val="00B005D1"/>
    <w:rsid w:val="00B01DC1"/>
    <w:rsid w:val="00B02DDE"/>
    <w:rsid w:val="00B04C02"/>
    <w:rsid w:val="00B04D97"/>
    <w:rsid w:val="00B05F2E"/>
    <w:rsid w:val="00B061F7"/>
    <w:rsid w:val="00B062DD"/>
    <w:rsid w:val="00B07836"/>
    <w:rsid w:val="00B07860"/>
    <w:rsid w:val="00B07BAD"/>
    <w:rsid w:val="00B07E53"/>
    <w:rsid w:val="00B1042A"/>
    <w:rsid w:val="00B105FB"/>
    <w:rsid w:val="00B120E6"/>
    <w:rsid w:val="00B164AF"/>
    <w:rsid w:val="00B169EC"/>
    <w:rsid w:val="00B17BB0"/>
    <w:rsid w:val="00B17FE4"/>
    <w:rsid w:val="00B21E45"/>
    <w:rsid w:val="00B22B38"/>
    <w:rsid w:val="00B23816"/>
    <w:rsid w:val="00B23A26"/>
    <w:rsid w:val="00B24628"/>
    <w:rsid w:val="00B26468"/>
    <w:rsid w:val="00B272C9"/>
    <w:rsid w:val="00B30A41"/>
    <w:rsid w:val="00B31505"/>
    <w:rsid w:val="00B3176C"/>
    <w:rsid w:val="00B31D01"/>
    <w:rsid w:val="00B31E08"/>
    <w:rsid w:val="00B32F2B"/>
    <w:rsid w:val="00B33A6B"/>
    <w:rsid w:val="00B34100"/>
    <w:rsid w:val="00B35036"/>
    <w:rsid w:val="00B350E1"/>
    <w:rsid w:val="00B36BEC"/>
    <w:rsid w:val="00B37A5C"/>
    <w:rsid w:val="00B40467"/>
    <w:rsid w:val="00B413B5"/>
    <w:rsid w:val="00B43281"/>
    <w:rsid w:val="00B435F2"/>
    <w:rsid w:val="00B43F0A"/>
    <w:rsid w:val="00B44C87"/>
    <w:rsid w:val="00B50055"/>
    <w:rsid w:val="00B50AB2"/>
    <w:rsid w:val="00B50AD7"/>
    <w:rsid w:val="00B5506C"/>
    <w:rsid w:val="00B55C3B"/>
    <w:rsid w:val="00B56A70"/>
    <w:rsid w:val="00B56E65"/>
    <w:rsid w:val="00B60BEB"/>
    <w:rsid w:val="00B62744"/>
    <w:rsid w:val="00B65AB5"/>
    <w:rsid w:val="00B65B32"/>
    <w:rsid w:val="00B66900"/>
    <w:rsid w:val="00B70EE4"/>
    <w:rsid w:val="00B729A2"/>
    <w:rsid w:val="00B745DE"/>
    <w:rsid w:val="00B74949"/>
    <w:rsid w:val="00B76620"/>
    <w:rsid w:val="00B802DB"/>
    <w:rsid w:val="00B80E68"/>
    <w:rsid w:val="00B85397"/>
    <w:rsid w:val="00B866AD"/>
    <w:rsid w:val="00B87169"/>
    <w:rsid w:val="00B87A1E"/>
    <w:rsid w:val="00B9079D"/>
    <w:rsid w:val="00B909DD"/>
    <w:rsid w:val="00B90CF4"/>
    <w:rsid w:val="00B90D77"/>
    <w:rsid w:val="00B91887"/>
    <w:rsid w:val="00B922A0"/>
    <w:rsid w:val="00B9381C"/>
    <w:rsid w:val="00B93C46"/>
    <w:rsid w:val="00B94413"/>
    <w:rsid w:val="00B94DF9"/>
    <w:rsid w:val="00B96232"/>
    <w:rsid w:val="00B96496"/>
    <w:rsid w:val="00BA226F"/>
    <w:rsid w:val="00BA22D4"/>
    <w:rsid w:val="00BA34E3"/>
    <w:rsid w:val="00BA49B1"/>
    <w:rsid w:val="00BA4C00"/>
    <w:rsid w:val="00BA5EBD"/>
    <w:rsid w:val="00BA612C"/>
    <w:rsid w:val="00BA74D9"/>
    <w:rsid w:val="00BB0CD0"/>
    <w:rsid w:val="00BB38F8"/>
    <w:rsid w:val="00BB493F"/>
    <w:rsid w:val="00BB5282"/>
    <w:rsid w:val="00BB61CA"/>
    <w:rsid w:val="00BC13DE"/>
    <w:rsid w:val="00BC157E"/>
    <w:rsid w:val="00BC220A"/>
    <w:rsid w:val="00BC307B"/>
    <w:rsid w:val="00BC3D45"/>
    <w:rsid w:val="00BC53EE"/>
    <w:rsid w:val="00BC588A"/>
    <w:rsid w:val="00BC59DD"/>
    <w:rsid w:val="00BC5DD6"/>
    <w:rsid w:val="00BC6054"/>
    <w:rsid w:val="00BC6059"/>
    <w:rsid w:val="00BC6828"/>
    <w:rsid w:val="00BC692C"/>
    <w:rsid w:val="00BC69ED"/>
    <w:rsid w:val="00BC75ED"/>
    <w:rsid w:val="00BD0168"/>
    <w:rsid w:val="00BD0503"/>
    <w:rsid w:val="00BD1C78"/>
    <w:rsid w:val="00BD2164"/>
    <w:rsid w:val="00BD3086"/>
    <w:rsid w:val="00BD5964"/>
    <w:rsid w:val="00BD5A3E"/>
    <w:rsid w:val="00BD7119"/>
    <w:rsid w:val="00BD7FA6"/>
    <w:rsid w:val="00BE215B"/>
    <w:rsid w:val="00BE2509"/>
    <w:rsid w:val="00BE4921"/>
    <w:rsid w:val="00BE523B"/>
    <w:rsid w:val="00BE580C"/>
    <w:rsid w:val="00BF05BC"/>
    <w:rsid w:val="00BF0769"/>
    <w:rsid w:val="00BF3499"/>
    <w:rsid w:val="00BF3B58"/>
    <w:rsid w:val="00BF3C41"/>
    <w:rsid w:val="00BF4457"/>
    <w:rsid w:val="00BF527C"/>
    <w:rsid w:val="00BF5A89"/>
    <w:rsid w:val="00BF5BE3"/>
    <w:rsid w:val="00BF6A39"/>
    <w:rsid w:val="00BF7B29"/>
    <w:rsid w:val="00C00C56"/>
    <w:rsid w:val="00C01F04"/>
    <w:rsid w:val="00C04D04"/>
    <w:rsid w:val="00C076B7"/>
    <w:rsid w:val="00C10013"/>
    <w:rsid w:val="00C10150"/>
    <w:rsid w:val="00C109E0"/>
    <w:rsid w:val="00C10C9E"/>
    <w:rsid w:val="00C1223D"/>
    <w:rsid w:val="00C13D33"/>
    <w:rsid w:val="00C1408D"/>
    <w:rsid w:val="00C14CE4"/>
    <w:rsid w:val="00C1530E"/>
    <w:rsid w:val="00C15960"/>
    <w:rsid w:val="00C15D35"/>
    <w:rsid w:val="00C16CEC"/>
    <w:rsid w:val="00C17260"/>
    <w:rsid w:val="00C17455"/>
    <w:rsid w:val="00C2078F"/>
    <w:rsid w:val="00C2262B"/>
    <w:rsid w:val="00C22F6A"/>
    <w:rsid w:val="00C2372E"/>
    <w:rsid w:val="00C23755"/>
    <w:rsid w:val="00C25C2D"/>
    <w:rsid w:val="00C25FD5"/>
    <w:rsid w:val="00C261E5"/>
    <w:rsid w:val="00C26A9D"/>
    <w:rsid w:val="00C27835"/>
    <w:rsid w:val="00C30A83"/>
    <w:rsid w:val="00C3121E"/>
    <w:rsid w:val="00C31254"/>
    <w:rsid w:val="00C3150B"/>
    <w:rsid w:val="00C3282A"/>
    <w:rsid w:val="00C33C8C"/>
    <w:rsid w:val="00C3484E"/>
    <w:rsid w:val="00C361B1"/>
    <w:rsid w:val="00C3635F"/>
    <w:rsid w:val="00C37993"/>
    <w:rsid w:val="00C40589"/>
    <w:rsid w:val="00C4350D"/>
    <w:rsid w:val="00C44A04"/>
    <w:rsid w:val="00C44F9E"/>
    <w:rsid w:val="00C50B9A"/>
    <w:rsid w:val="00C532C4"/>
    <w:rsid w:val="00C536BB"/>
    <w:rsid w:val="00C54FD5"/>
    <w:rsid w:val="00C56693"/>
    <w:rsid w:val="00C56ABC"/>
    <w:rsid w:val="00C57525"/>
    <w:rsid w:val="00C5789F"/>
    <w:rsid w:val="00C57CBE"/>
    <w:rsid w:val="00C57D3E"/>
    <w:rsid w:val="00C62704"/>
    <w:rsid w:val="00C636D4"/>
    <w:rsid w:val="00C64570"/>
    <w:rsid w:val="00C65F5A"/>
    <w:rsid w:val="00C71594"/>
    <w:rsid w:val="00C7211B"/>
    <w:rsid w:val="00C73433"/>
    <w:rsid w:val="00C73C87"/>
    <w:rsid w:val="00C75688"/>
    <w:rsid w:val="00C75BDD"/>
    <w:rsid w:val="00C762E1"/>
    <w:rsid w:val="00C80F76"/>
    <w:rsid w:val="00C818BC"/>
    <w:rsid w:val="00C81991"/>
    <w:rsid w:val="00C81D64"/>
    <w:rsid w:val="00C83B38"/>
    <w:rsid w:val="00C841E1"/>
    <w:rsid w:val="00C8454C"/>
    <w:rsid w:val="00C85A55"/>
    <w:rsid w:val="00C8682C"/>
    <w:rsid w:val="00C86AF6"/>
    <w:rsid w:val="00C87B85"/>
    <w:rsid w:val="00C9022E"/>
    <w:rsid w:val="00C9202A"/>
    <w:rsid w:val="00C924D7"/>
    <w:rsid w:val="00C9310D"/>
    <w:rsid w:val="00C94B1F"/>
    <w:rsid w:val="00C94FF6"/>
    <w:rsid w:val="00CA221E"/>
    <w:rsid w:val="00CA22FB"/>
    <w:rsid w:val="00CA298A"/>
    <w:rsid w:val="00CA34D8"/>
    <w:rsid w:val="00CA457D"/>
    <w:rsid w:val="00CA49B7"/>
    <w:rsid w:val="00CA4F6C"/>
    <w:rsid w:val="00CA56E9"/>
    <w:rsid w:val="00CA5DD2"/>
    <w:rsid w:val="00CA6EC0"/>
    <w:rsid w:val="00CB0898"/>
    <w:rsid w:val="00CB1857"/>
    <w:rsid w:val="00CB198C"/>
    <w:rsid w:val="00CB2386"/>
    <w:rsid w:val="00CB3CF5"/>
    <w:rsid w:val="00CB551F"/>
    <w:rsid w:val="00CB624F"/>
    <w:rsid w:val="00CB761B"/>
    <w:rsid w:val="00CB78D9"/>
    <w:rsid w:val="00CB7ED8"/>
    <w:rsid w:val="00CB7F06"/>
    <w:rsid w:val="00CC09D7"/>
    <w:rsid w:val="00CC0C84"/>
    <w:rsid w:val="00CC0D47"/>
    <w:rsid w:val="00CC1E25"/>
    <w:rsid w:val="00CC20CE"/>
    <w:rsid w:val="00CC3457"/>
    <w:rsid w:val="00CC36E1"/>
    <w:rsid w:val="00CC4072"/>
    <w:rsid w:val="00CC5235"/>
    <w:rsid w:val="00CC6B18"/>
    <w:rsid w:val="00CD2E60"/>
    <w:rsid w:val="00CD380D"/>
    <w:rsid w:val="00CD4804"/>
    <w:rsid w:val="00CD4C65"/>
    <w:rsid w:val="00CD514D"/>
    <w:rsid w:val="00CD60DB"/>
    <w:rsid w:val="00CD7889"/>
    <w:rsid w:val="00CD7E49"/>
    <w:rsid w:val="00CE05A6"/>
    <w:rsid w:val="00CE1694"/>
    <w:rsid w:val="00CE4320"/>
    <w:rsid w:val="00CE532F"/>
    <w:rsid w:val="00CE55C8"/>
    <w:rsid w:val="00CF0387"/>
    <w:rsid w:val="00CF0E28"/>
    <w:rsid w:val="00CF1053"/>
    <w:rsid w:val="00CF123E"/>
    <w:rsid w:val="00CF126E"/>
    <w:rsid w:val="00CF18BE"/>
    <w:rsid w:val="00CF1FDC"/>
    <w:rsid w:val="00CF2600"/>
    <w:rsid w:val="00CF30E0"/>
    <w:rsid w:val="00CF4C18"/>
    <w:rsid w:val="00CF5F5F"/>
    <w:rsid w:val="00CF7B4C"/>
    <w:rsid w:val="00D01D5F"/>
    <w:rsid w:val="00D02973"/>
    <w:rsid w:val="00D0341A"/>
    <w:rsid w:val="00D04417"/>
    <w:rsid w:val="00D0476A"/>
    <w:rsid w:val="00D04C9A"/>
    <w:rsid w:val="00D107E8"/>
    <w:rsid w:val="00D12086"/>
    <w:rsid w:val="00D12ACA"/>
    <w:rsid w:val="00D14CFA"/>
    <w:rsid w:val="00D16C9A"/>
    <w:rsid w:val="00D170EC"/>
    <w:rsid w:val="00D173C9"/>
    <w:rsid w:val="00D1763D"/>
    <w:rsid w:val="00D23919"/>
    <w:rsid w:val="00D252BC"/>
    <w:rsid w:val="00D2756B"/>
    <w:rsid w:val="00D27832"/>
    <w:rsid w:val="00D27D07"/>
    <w:rsid w:val="00D312DC"/>
    <w:rsid w:val="00D31A4A"/>
    <w:rsid w:val="00D31E5B"/>
    <w:rsid w:val="00D324E4"/>
    <w:rsid w:val="00D32AE0"/>
    <w:rsid w:val="00D3347B"/>
    <w:rsid w:val="00D33865"/>
    <w:rsid w:val="00D3478F"/>
    <w:rsid w:val="00D34D76"/>
    <w:rsid w:val="00D35F22"/>
    <w:rsid w:val="00D36A0E"/>
    <w:rsid w:val="00D36B2A"/>
    <w:rsid w:val="00D41268"/>
    <w:rsid w:val="00D427EE"/>
    <w:rsid w:val="00D4565E"/>
    <w:rsid w:val="00D45DB0"/>
    <w:rsid w:val="00D46327"/>
    <w:rsid w:val="00D46519"/>
    <w:rsid w:val="00D4652A"/>
    <w:rsid w:val="00D476BF"/>
    <w:rsid w:val="00D509B8"/>
    <w:rsid w:val="00D5152E"/>
    <w:rsid w:val="00D51946"/>
    <w:rsid w:val="00D51EA1"/>
    <w:rsid w:val="00D52330"/>
    <w:rsid w:val="00D52864"/>
    <w:rsid w:val="00D52C30"/>
    <w:rsid w:val="00D54E91"/>
    <w:rsid w:val="00D551BC"/>
    <w:rsid w:val="00D55282"/>
    <w:rsid w:val="00D56103"/>
    <w:rsid w:val="00D57751"/>
    <w:rsid w:val="00D6094E"/>
    <w:rsid w:val="00D6117E"/>
    <w:rsid w:val="00D61912"/>
    <w:rsid w:val="00D61EA3"/>
    <w:rsid w:val="00D64BFB"/>
    <w:rsid w:val="00D658D5"/>
    <w:rsid w:val="00D66F7E"/>
    <w:rsid w:val="00D70CA6"/>
    <w:rsid w:val="00D70F74"/>
    <w:rsid w:val="00D716BB"/>
    <w:rsid w:val="00D71896"/>
    <w:rsid w:val="00D73B62"/>
    <w:rsid w:val="00D7518A"/>
    <w:rsid w:val="00D7598A"/>
    <w:rsid w:val="00D76EEA"/>
    <w:rsid w:val="00D80A5B"/>
    <w:rsid w:val="00D8291E"/>
    <w:rsid w:val="00D8346E"/>
    <w:rsid w:val="00D83532"/>
    <w:rsid w:val="00D8393C"/>
    <w:rsid w:val="00D83E77"/>
    <w:rsid w:val="00D86680"/>
    <w:rsid w:val="00D90541"/>
    <w:rsid w:val="00D92496"/>
    <w:rsid w:val="00D92A37"/>
    <w:rsid w:val="00D93991"/>
    <w:rsid w:val="00D945BC"/>
    <w:rsid w:val="00D94A3D"/>
    <w:rsid w:val="00D95D50"/>
    <w:rsid w:val="00D97FAC"/>
    <w:rsid w:val="00DA06F0"/>
    <w:rsid w:val="00DA1294"/>
    <w:rsid w:val="00DA2BB2"/>
    <w:rsid w:val="00DA38BD"/>
    <w:rsid w:val="00DA3D3A"/>
    <w:rsid w:val="00DA5A06"/>
    <w:rsid w:val="00DA712C"/>
    <w:rsid w:val="00DA79C5"/>
    <w:rsid w:val="00DA7C90"/>
    <w:rsid w:val="00DB0391"/>
    <w:rsid w:val="00DB209B"/>
    <w:rsid w:val="00DB2ED1"/>
    <w:rsid w:val="00DB2F68"/>
    <w:rsid w:val="00DB3408"/>
    <w:rsid w:val="00DB3ACE"/>
    <w:rsid w:val="00DB40B3"/>
    <w:rsid w:val="00DB4381"/>
    <w:rsid w:val="00DB5DE1"/>
    <w:rsid w:val="00DB63FF"/>
    <w:rsid w:val="00DB64C8"/>
    <w:rsid w:val="00DC061C"/>
    <w:rsid w:val="00DC33CA"/>
    <w:rsid w:val="00DC4F2B"/>
    <w:rsid w:val="00DC50F3"/>
    <w:rsid w:val="00DC5CA9"/>
    <w:rsid w:val="00DC6AA9"/>
    <w:rsid w:val="00DD44EE"/>
    <w:rsid w:val="00DD537A"/>
    <w:rsid w:val="00DD5C67"/>
    <w:rsid w:val="00DD6CBA"/>
    <w:rsid w:val="00DD7E5F"/>
    <w:rsid w:val="00DE063B"/>
    <w:rsid w:val="00DE1E19"/>
    <w:rsid w:val="00DE3B3C"/>
    <w:rsid w:val="00DE3CA6"/>
    <w:rsid w:val="00DE43BD"/>
    <w:rsid w:val="00DE534B"/>
    <w:rsid w:val="00DE59DB"/>
    <w:rsid w:val="00DE7FC0"/>
    <w:rsid w:val="00DF0006"/>
    <w:rsid w:val="00DF062A"/>
    <w:rsid w:val="00DF1CA1"/>
    <w:rsid w:val="00DF243D"/>
    <w:rsid w:val="00DF334E"/>
    <w:rsid w:val="00DF49DA"/>
    <w:rsid w:val="00DF54FF"/>
    <w:rsid w:val="00DF588D"/>
    <w:rsid w:val="00DF5C42"/>
    <w:rsid w:val="00DF5DFA"/>
    <w:rsid w:val="00DF6F26"/>
    <w:rsid w:val="00E008A8"/>
    <w:rsid w:val="00E031C0"/>
    <w:rsid w:val="00E0345E"/>
    <w:rsid w:val="00E062FB"/>
    <w:rsid w:val="00E06452"/>
    <w:rsid w:val="00E064CD"/>
    <w:rsid w:val="00E06E8D"/>
    <w:rsid w:val="00E11173"/>
    <w:rsid w:val="00E11175"/>
    <w:rsid w:val="00E111D7"/>
    <w:rsid w:val="00E112B1"/>
    <w:rsid w:val="00E1138E"/>
    <w:rsid w:val="00E135F2"/>
    <w:rsid w:val="00E1562E"/>
    <w:rsid w:val="00E16E8B"/>
    <w:rsid w:val="00E24289"/>
    <w:rsid w:val="00E2538E"/>
    <w:rsid w:val="00E25CBD"/>
    <w:rsid w:val="00E260EF"/>
    <w:rsid w:val="00E266D1"/>
    <w:rsid w:val="00E26946"/>
    <w:rsid w:val="00E26B12"/>
    <w:rsid w:val="00E26F00"/>
    <w:rsid w:val="00E27666"/>
    <w:rsid w:val="00E27BA2"/>
    <w:rsid w:val="00E314D4"/>
    <w:rsid w:val="00E3265B"/>
    <w:rsid w:val="00E326D8"/>
    <w:rsid w:val="00E33274"/>
    <w:rsid w:val="00E34119"/>
    <w:rsid w:val="00E35265"/>
    <w:rsid w:val="00E35DB4"/>
    <w:rsid w:val="00E36456"/>
    <w:rsid w:val="00E404D0"/>
    <w:rsid w:val="00E41671"/>
    <w:rsid w:val="00E4167D"/>
    <w:rsid w:val="00E42E72"/>
    <w:rsid w:val="00E43E4E"/>
    <w:rsid w:val="00E44720"/>
    <w:rsid w:val="00E44E93"/>
    <w:rsid w:val="00E44F26"/>
    <w:rsid w:val="00E459F7"/>
    <w:rsid w:val="00E45C9C"/>
    <w:rsid w:val="00E4786C"/>
    <w:rsid w:val="00E512DD"/>
    <w:rsid w:val="00E5160B"/>
    <w:rsid w:val="00E51AFB"/>
    <w:rsid w:val="00E5225F"/>
    <w:rsid w:val="00E524B2"/>
    <w:rsid w:val="00E54179"/>
    <w:rsid w:val="00E54380"/>
    <w:rsid w:val="00E55860"/>
    <w:rsid w:val="00E60A63"/>
    <w:rsid w:val="00E6118F"/>
    <w:rsid w:val="00E6120C"/>
    <w:rsid w:val="00E6268B"/>
    <w:rsid w:val="00E626ED"/>
    <w:rsid w:val="00E63241"/>
    <w:rsid w:val="00E64EBE"/>
    <w:rsid w:val="00E65490"/>
    <w:rsid w:val="00E65770"/>
    <w:rsid w:val="00E6608D"/>
    <w:rsid w:val="00E70A37"/>
    <w:rsid w:val="00E716FC"/>
    <w:rsid w:val="00E718C5"/>
    <w:rsid w:val="00E73F6E"/>
    <w:rsid w:val="00E746C6"/>
    <w:rsid w:val="00E75E8B"/>
    <w:rsid w:val="00E7745B"/>
    <w:rsid w:val="00E7792F"/>
    <w:rsid w:val="00E825D5"/>
    <w:rsid w:val="00E84FCE"/>
    <w:rsid w:val="00E855FA"/>
    <w:rsid w:val="00E8567E"/>
    <w:rsid w:val="00E85BDB"/>
    <w:rsid w:val="00E87A43"/>
    <w:rsid w:val="00E909A1"/>
    <w:rsid w:val="00E9340D"/>
    <w:rsid w:val="00E93EFC"/>
    <w:rsid w:val="00E94163"/>
    <w:rsid w:val="00E9493C"/>
    <w:rsid w:val="00E95032"/>
    <w:rsid w:val="00E9546C"/>
    <w:rsid w:val="00E95800"/>
    <w:rsid w:val="00E961C2"/>
    <w:rsid w:val="00E97A5E"/>
    <w:rsid w:val="00EA0A60"/>
    <w:rsid w:val="00EA1481"/>
    <w:rsid w:val="00EA17F0"/>
    <w:rsid w:val="00EA1F3C"/>
    <w:rsid w:val="00EA2D72"/>
    <w:rsid w:val="00EA333E"/>
    <w:rsid w:val="00EA3BD0"/>
    <w:rsid w:val="00EA40E7"/>
    <w:rsid w:val="00EA607F"/>
    <w:rsid w:val="00EA632C"/>
    <w:rsid w:val="00EA6AE1"/>
    <w:rsid w:val="00EA6ED5"/>
    <w:rsid w:val="00EA7F20"/>
    <w:rsid w:val="00EA7FB2"/>
    <w:rsid w:val="00EB4240"/>
    <w:rsid w:val="00EB56CD"/>
    <w:rsid w:val="00EB7704"/>
    <w:rsid w:val="00EC06B1"/>
    <w:rsid w:val="00EC1511"/>
    <w:rsid w:val="00EC5D08"/>
    <w:rsid w:val="00EC600A"/>
    <w:rsid w:val="00EC7599"/>
    <w:rsid w:val="00EC7674"/>
    <w:rsid w:val="00ED06F7"/>
    <w:rsid w:val="00ED1637"/>
    <w:rsid w:val="00ED29AA"/>
    <w:rsid w:val="00ED2EFC"/>
    <w:rsid w:val="00ED4962"/>
    <w:rsid w:val="00ED5153"/>
    <w:rsid w:val="00ED579B"/>
    <w:rsid w:val="00ED5864"/>
    <w:rsid w:val="00EE1327"/>
    <w:rsid w:val="00EE2B45"/>
    <w:rsid w:val="00EE6BB2"/>
    <w:rsid w:val="00EE747E"/>
    <w:rsid w:val="00EE7A13"/>
    <w:rsid w:val="00EF1A1A"/>
    <w:rsid w:val="00EF38FC"/>
    <w:rsid w:val="00EF525D"/>
    <w:rsid w:val="00EF6783"/>
    <w:rsid w:val="00EF754C"/>
    <w:rsid w:val="00EF7E01"/>
    <w:rsid w:val="00F011AF"/>
    <w:rsid w:val="00F01980"/>
    <w:rsid w:val="00F044F4"/>
    <w:rsid w:val="00F05BA2"/>
    <w:rsid w:val="00F070E3"/>
    <w:rsid w:val="00F10387"/>
    <w:rsid w:val="00F121D8"/>
    <w:rsid w:val="00F1232D"/>
    <w:rsid w:val="00F13F92"/>
    <w:rsid w:val="00F14E88"/>
    <w:rsid w:val="00F157B7"/>
    <w:rsid w:val="00F213F5"/>
    <w:rsid w:val="00F2215B"/>
    <w:rsid w:val="00F25025"/>
    <w:rsid w:val="00F25E9D"/>
    <w:rsid w:val="00F25FBE"/>
    <w:rsid w:val="00F30FD8"/>
    <w:rsid w:val="00F318B4"/>
    <w:rsid w:val="00F32FED"/>
    <w:rsid w:val="00F332DC"/>
    <w:rsid w:val="00F333AD"/>
    <w:rsid w:val="00F34D54"/>
    <w:rsid w:val="00F350C1"/>
    <w:rsid w:val="00F35FE7"/>
    <w:rsid w:val="00F3639F"/>
    <w:rsid w:val="00F40A91"/>
    <w:rsid w:val="00F40B8D"/>
    <w:rsid w:val="00F41218"/>
    <w:rsid w:val="00F41EB7"/>
    <w:rsid w:val="00F42490"/>
    <w:rsid w:val="00F4285E"/>
    <w:rsid w:val="00F42D60"/>
    <w:rsid w:val="00F42FBD"/>
    <w:rsid w:val="00F43958"/>
    <w:rsid w:val="00F455D0"/>
    <w:rsid w:val="00F4569F"/>
    <w:rsid w:val="00F456E2"/>
    <w:rsid w:val="00F458E9"/>
    <w:rsid w:val="00F45D96"/>
    <w:rsid w:val="00F46675"/>
    <w:rsid w:val="00F467EC"/>
    <w:rsid w:val="00F47465"/>
    <w:rsid w:val="00F5019A"/>
    <w:rsid w:val="00F54529"/>
    <w:rsid w:val="00F6012C"/>
    <w:rsid w:val="00F60197"/>
    <w:rsid w:val="00F601A2"/>
    <w:rsid w:val="00F60208"/>
    <w:rsid w:val="00F618C3"/>
    <w:rsid w:val="00F61A2D"/>
    <w:rsid w:val="00F62AA7"/>
    <w:rsid w:val="00F62EF4"/>
    <w:rsid w:val="00F64510"/>
    <w:rsid w:val="00F65D00"/>
    <w:rsid w:val="00F709DF"/>
    <w:rsid w:val="00F7192A"/>
    <w:rsid w:val="00F71E3C"/>
    <w:rsid w:val="00F71F28"/>
    <w:rsid w:val="00F72C65"/>
    <w:rsid w:val="00F73233"/>
    <w:rsid w:val="00F735F4"/>
    <w:rsid w:val="00F73754"/>
    <w:rsid w:val="00F7763C"/>
    <w:rsid w:val="00F800AC"/>
    <w:rsid w:val="00F80C6D"/>
    <w:rsid w:val="00F80E79"/>
    <w:rsid w:val="00F82C17"/>
    <w:rsid w:val="00F83487"/>
    <w:rsid w:val="00F840F0"/>
    <w:rsid w:val="00F84AAB"/>
    <w:rsid w:val="00F85FA4"/>
    <w:rsid w:val="00F861C9"/>
    <w:rsid w:val="00F86BBE"/>
    <w:rsid w:val="00F875EB"/>
    <w:rsid w:val="00F87D2F"/>
    <w:rsid w:val="00F93692"/>
    <w:rsid w:val="00F94C2B"/>
    <w:rsid w:val="00F94DFA"/>
    <w:rsid w:val="00F962DB"/>
    <w:rsid w:val="00F97796"/>
    <w:rsid w:val="00FA1823"/>
    <w:rsid w:val="00FA1FCF"/>
    <w:rsid w:val="00FA361E"/>
    <w:rsid w:val="00FA651E"/>
    <w:rsid w:val="00FA7CEE"/>
    <w:rsid w:val="00FA7D84"/>
    <w:rsid w:val="00FB1968"/>
    <w:rsid w:val="00FB2936"/>
    <w:rsid w:val="00FB2C30"/>
    <w:rsid w:val="00FB4247"/>
    <w:rsid w:val="00FB51E5"/>
    <w:rsid w:val="00FB52DB"/>
    <w:rsid w:val="00FB5795"/>
    <w:rsid w:val="00FB64F5"/>
    <w:rsid w:val="00FB6669"/>
    <w:rsid w:val="00FB66C9"/>
    <w:rsid w:val="00FB6F78"/>
    <w:rsid w:val="00FB7A96"/>
    <w:rsid w:val="00FC0A46"/>
    <w:rsid w:val="00FC207D"/>
    <w:rsid w:val="00FC368E"/>
    <w:rsid w:val="00FC4A6F"/>
    <w:rsid w:val="00FC4DF9"/>
    <w:rsid w:val="00FC51C0"/>
    <w:rsid w:val="00FC5301"/>
    <w:rsid w:val="00FC5C3A"/>
    <w:rsid w:val="00FC6E4C"/>
    <w:rsid w:val="00FC7415"/>
    <w:rsid w:val="00FC7561"/>
    <w:rsid w:val="00FD0E9E"/>
    <w:rsid w:val="00FD10CE"/>
    <w:rsid w:val="00FD1A42"/>
    <w:rsid w:val="00FD20BB"/>
    <w:rsid w:val="00FD2662"/>
    <w:rsid w:val="00FD2FE7"/>
    <w:rsid w:val="00FD3E87"/>
    <w:rsid w:val="00FD480C"/>
    <w:rsid w:val="00FD51DF"/>
    <w:rsid w:val="00FD5A98"/>
    <w:rsid w:val="00FD6086"/>
    <w:rsid w:val="00FD6ED7"/>
    <w:rsid w:val="00FD7081"/>
    <w:rsid w:val="00FD7705"/>
    <w:rsid w:val="00FE1284"/>
    <w:rsid w:val="00FE1943"/>
    <w:rsid w:val="00FE2212"/>
    <w:rsid w:val="00FE324B"/>
    <w:rsid w:val="00FE3BD4"/>
    <w:rsid w:val="00FE4DA7"/>
    <w:rsid w:val="00FE5DC1"/>
    <w:rsid w:val="00FE6026"/>
    <w:rsid w:val="00FE6FDC"/>
    <w:rsid w:val="00FE72AC"/>
    <w:rsid w:val="00FE7E25"/>
    <w:rsid w:val="00FE7EC8"/>
    <w:rsid w:val="00FF0C38"/>
    <w:rsid w:val="00FF1854"/>
    <w:rsid w:val="00FF2193"/>
    <w:rsid w:val="00FF46D9"/>
    <w:rsid w:val="00FF49D6"/>
    <w:rsid w:val="00FF60DA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12080B"/>
  <w15:chartTrackingRefBased/>
  <w15:docId w15:val="{92AD18B7-4E06-4567-A228-8212CBD7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3B7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er1"/>
    <w:basedOn w:val="Normal"/>
    <w:link w:val="FooterChar"/>
    <w:uiPriority w:val="99"/>
    <w:rsid w:val="009F07F4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FooterChar">
    <w:name w:val="Footer Char"/>
    <w:aliases w:val="Footer1 Char"/>
    <w:basedOn w:val="DefaultParagraphFont"/>
    <w:link w:val="Footer"/>
    <w:uiPriority w:val="99"/>
    <w:rsid w:val="009F07F4"/>
    <w:rPr>
      <w:rFonts w:ascii="Arial" w:hAnsi="Arial"/>
      <w:sz w:val="24"/>
      <w:szCs w:val="20"/>
      <w:lang w:val="en-US"/>
    </w:rPr>
  </w:style>
  <w:style w:type="table" w:styleId="TableGrid">
    <w:name w:val="Table Grid"/>
    <w:basedOn w:val="TableNormal"/>
    <w:rsid w:val="009F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HPNormal">
    <w:name w:val="OHP Normal"/>
    <w:basedOn w:val="Normal"/>
    <w:rsid w:val="009F07F4"/>
    <w:pPr>
      <w:keepNext/>
      <w:keepLines/>
      <w:tabs>
        <w:tab w:val="left" w:pos="504"/>
      </w:tabs>
      <w:spacing w:before="40" w:after="40"/>
      <w:ind w:left="1985" w:right="1343"/>
    </w:pPr>
    <w:rPr>
      <w:rFonts w:ascii="Arial" w:hAnsi="Arial"/>
      <w:szCs w:val="20"/>
    </w:rPr>
  </w:style>
  <w:style w:type="paragraph" w:styleId="Header">
    <w:name w:val="header"/>
    <w:basedOn w:val="Normal"/>
    <w:link w:val="HeaderChar"/>
    <w:unhideWhenUsed/>
    <w:rsid w:val="006952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95236"/>
    <w:rPr>
      <w:rFonts w:ascii="Times New Roman" w:hAnsi="Times New Roman"/>
      <w:sz w:val="24"/>
      <w:szCs w:val="24"/>
      <w:lang w:val="en-US"/>
    </w:rPr>
  </w:style>
  <w:style w:type="character" w:styleId="PageNumber">
    <w:name w:val="page number"/>
    <w:uiPriority w:val="99"/>
    <w:semiHidden/>
    <w:unhideWhenUsed/>
    <w:rsid w:val="00695236"/>
  </w:style>
  <w:style w:type="paragraph" w:styleId="ListParagraph">
    <w:name w:val="List Paragraph"/>
    <w:basedOn w:val="Normal"/>
    <w:uiPriority w:val="34"/>
    <w:qFormat/>
    <w:rsid w:val="00154ADE"/>
    <w:pPr>
      <w:ind w:left="720"/>
      <w:contextualSpacing/>
    </w:pPr>
  </w:style>
  <w:style w:type="paragraph" w:styleId="ListBullet">
    <w:name w:val="List Bullet"/>
    <w:basedOn w:val="Normal"/>
    <w:autoRedefine/>
    <w:semiHidden/>
    <w:rsid w:val="00EC5D08"/>
    <w:pPr>
      <w:ind w:left="360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F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FD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C780-B32E-40AB-A3A9-B084FBBD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Chenenne Turnbull</dc:creator>
  <cp:keywords/>
  <dc:description/>
  <cp:lastModifiedBy>Ben Thompson</cp:lastModifiedBy>
  <cp:revision>5</cp:revision>
  <cp:lastPrinted>2019-05-17T10:16:00Z</cp:lastPrinted>
  <dcterms:created xsi:type="dcterms:W3CDTF">2021-07-13T20:42:00Z</dcterms:created>
  <dcterms:modified xsi:type="dcterms:W3CDTF">2023-06-08T14:57:00Z</dcterms:modified>
</cp:coreProperties>
</file>